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2B" w:rsidRPr="00250E35" w:rsidRDefault="006B022B" w:rsidP="006B022B">
      <w:pPr>
        <w:pStyle w:val="10"/>
        <w:shd w:val="clear" w:color="auto" w:fill="auto"/>
        <w:spacing w:after="0" w:line="240" w:lineRule="auto"/>
        <w:ind w:right="20"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Практичне заняття №2</w:t>
      </w:r>
      <w:r>
        <w:rPr>
          <w:rFonts w:ascii="Times New Roman" w:hAnsi="Times New Roman" w:cs="Times New Roman"/>
          <w:i/>
          <w:sz w:val="28"/>
          <w:szCs w:val="28"/>
          <w:lang w:val="uk-UA"/>
        </w:rPr>
        <w:t>4</w:t>
      </w:r>
      <w:r>
        <w:rPr>
          <w:rFonts w:ascii="Times New Roman" w:hAnsi="Times New Roman" w:cs="Times New Roman"/>
          <w:i/>
          <w:sz w:val="28"/>
          <w:szCs w:val="28"/>
          <w:lang w:val="uk-UA"/>
        </w:rPr>
        <w:t>-№</w:t>
      </w:r>
      <w:r>
        <w:rPr>
          <w:rFonts w:ascii="Times New Roman" w:hAnsi="Times New Roman" w:cs="Times New Roman"/>
          <w:i/>
          <w:sz w:val="28"/>
          <w:szCs w:val="28"/>
          <w:lang w:val="uk-UA"/>
        </w:rPr>
        <w:t>25</w:t>
      </w:r>
    </w:p>
    <w:p w:rsidR="00316F65" w:rsidRPr="00517692" w:rsidRDefault="00316F65" w:rsidP="00517692">
      <w:pPr>
        <w:widowControl w:val="0"/>
        <w:shd w:val="clear" w:color="auto" w:fill="FFFFFF"/>
        <w:spacing w:after="0" w:line="240" w:lineRule="auto"/>
        <w:ind w:right="20" w:firstLine="709"/>
        <w:jc w:val="center"/>
        <w:rPr>
          <w:rFonts w:ascii="Times New Roman" w:hAnsi="Times New Roman" w:cs="Times New Roman"/>
          <w:bCs/>
          <w:iCs/>
          <w:sz w:val="28"/>
          <w:szCs w:val="28"/>
          <w:lang w:val="uk-UA"/>
        </w:rPr>
      </w:pPr>
    </w:p>
    <w:p w:rsidR="00316F65" w:rsidRPr="00517692" w:rsidRDefault="00316F65" w:rsidP="00517692">
      <w:pPr>
        <w:widowControl w:val="0"/>
        <w:shd w:val="clear" w:color="auto" w:fill="FFFFFF"/>
        <w:spacing w:after="0" w:line="240" w:lineRule="auto"/>
        <w:ind w:right="20" w:firstLine="709"/>
        <w:jc w:val="center"/>
        <w:rPr>
          <w:rFonts w:ascii="Times New Roman" w:hAnsi="Times New Roman" w:cs="Times New Roman"/>
          <w:b/>
          <w:iCs/>
          <w:sz w:val="28"/>
          <w:szCs w:val="28"/>
          <w:lang w:val="uk-UA"/>
        </w:rPr>
      </w:pPr>
      <w:r w:rsidRPr="00517692">
        <w:rPr>
          <w:rFonts w:ascii="Times New Roman" w:hAnsi="Times New Roman" w:cs="Times New Roman"/>
          <w:bCs/>
          <w:i/>
          <w:iCs/>
          <w:sz w:val="28"/>
          <w:szCs w:val="28"/>
          <w:lang w:val="uk-UA"/>
        </w:rPr>
        <w:t>Тема:</w:t>
      </w:r>
      <w:r w:rsidRPr="00517692">
        <w:rPr>
          <w:rFonts w:ascii="Times New Roman" w:hAnsi="Times New Roman" w:cs="Times New Roman"/>
          <w:bCs/>
          <w:iCs/>
          <w:sz w:val="28"/>
          <w:szCs w:val="28"/>
          <w:lang w:val="uk-UA"/>
        </w:rPr>
        <w:t xml:space="preserve"> </w:t>
      </w:r>
      <w:r w:rsidRPr="00517692">
        <w:rPr>
          <w:rFonts w:ascii="Times New Roman" w:hAnsi="Times New Roman" w:cs="Times New Roman"/>
          <w:b/>
          <w:sz w:val="28"/>
          <w:szCs w:val="28"/>
          <w:lang w:val="uk-UA"/>
        </w:rPr>
        <w:t xml:space="preserve">Анатомія органів </w:t>
      </w:r>
      <w:r w:rsidR="00724B11" w:rsidRPr="00517692">
        <w:rPr>
          <w:rFonts w:ascii="Times New Roman" w:eastAsia="Times New Roman" w:hAnsi="Times New Roman" w:cs="Times New Roman"/>
          <w:b/>
          <w:bCs/>
          <w:color w:val="000000"/>
          <w:sz w:val="28"/>
          <w:szCs w:val="28"/>
          <w:lang w:val="uk-UA" w:eastAsia="ru-RU"/>
        </w:rPr>
        <w:t>серцево-судинної</w:t>
      </w:r>
      <w:r w:rsidRPr="00517692">
        <w:rPr>
          <w:rFonts w:ascii="Times New Roman" w:hAnsi="Times New Roman" w:cs="Times New Roman"/>
          <w:b/>
          <w:sz w:val="28"/>
          <w:szCs w:val="28"/>
          <w:lang w:val="uk-UA"/>
        </w:rPr>
        <w:t xml:space="preserve"> системи</w:t>
      </w:r>
      <w:r w:rsidR="00724B11" w:rsidRPr="00517692">
        <w:rPr>
          <w:rFonts w:ascii="Times New Roman" w:hAnsi="Times New Roman" w:cs="Times New Roman"/>
          <w:b/>
          <w:sz w:val="28"/>
          <w:szCs w:val="28"/>
          <w:lang w:val="uk-UA"/>
        </w:rPr>
        <w:t>. Серце</w:t>
      </w:r>
    </w:p>
    <w:p w:rsidR="00316F65" w:rsidRPr="00517692" w:rsidRDefault="00316F65" w:rsidP="00517692">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316F65" w:rsidRPr="00517692" w:rsidRDefault="00316F65" w:rsidP="00517692">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517692">
        <w:rPr>
          <w:rFonts w:ascii="Times New Roman" w:eastAsia="Times New Roman" w:hAnsi="Times New Roman" w:cs="Times New Roman"/>
          <w:i/>
          <w:sz w:val="28"/>
          <w:szCs w:val="28"/>
          <w:lang w:val="uk-UA" w:eastAsia="ru-RU"/>
        </w:rPr>
        <w:t>План:</w:t>
      </w:r>
    </w:p>
    <w:p w:rsidR="00316F65" w:rsidRPr="00517692" w:rsidRDefault="00316F65" w:rsidP="00517692">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316F65" w:rsidRPr="00517692" w:rsidRDefault="00F42B8F" w:rsidP="00517692">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Зовнішня будова і розміри серця</w:t>
      </w:r>
      <w:r w:rsidR="00316F65" w:rsidRPr="00517692">
        <w:rPr>
          <w:rFonts w:ascii="Times New Roman" w:eastAsia="Times New Roman" w:hAnsi="Times New Roman" w:cs="Times New Roman"/>
          <w:bCs/>
          <w:color w:val="000000"/>
          <w:sz w:val="28"/>
          <w:szCs w:val="28"/>
          <w:lang w:val="uk-UA" w:eastAsia="ru-RU"/>
        </w:rPr>
        <w:t>.</w:t>
      </w:r>
    </w:p>
    <w:p w:rsidR="00316F65" w:rsidRPr="00517692" w:rsidRDefault="0066643B" w:rsidP="00517692">
      <w:pPr>
        <w:pStyle w:val="txt"/>
        <w:numPr>
          <w:ilvl w:val="0"/>
          <w:numId w:val="2"/>
        </w:numPr>
        <w:spacing w:before="0" w:beforeAutospacing="0" w:after="0" w:afterAutospacing="0"/>
        <w:ind w:left="0" w:right="20" w:firstLine="709"/>
        <w:jc w:val="both"/>
        <w:rPr>
          <w:color w:val="000000"/>
          <w:sz w:val="28"/>
          <w:szCs w:val="28"/>
          <w:lang w:val="uk-UA"/>
        </w:rPr>
      </w:pPr>
      <w:r w:rsidRPr="00517692">
        <w:rPr>
          <w:color w:val="000000"/>
          <w:sz w:val="28"/>
          <w:szCs w:val="28"/>
          <w:lang w:val="uk-UA"/>
        </w:rPr>
        <w:t>Камери і клапани серця</w:t>
      </w:r>
      <w:r w:rsidR="00316F65" w:rsidRPr="00517692">
        <w:rPr>
          <w:bCs/>
          <w:color w:val="000000"/>
          <w:sz w:val="28"/>
          <w:szCs w:val="28"/>
          <w:lang w:val="uk-UA"/>
        </w:rPr>
        <w:t>.</w:t>
      </w:r>
    </w:p>
    <w:p w:rsidR="00316F65" w:rsidRPr="00517692" w:rsidRDefault="009D7AE2" w:rsidP="00517692">
      <w:pPr>
        <w:pStyle w:val="a8"/>
        <w:numPr>
          <w:ilvl w:val="0"/>
          <w:numId w:val="2"/>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Будова стінки серця</w:t>
      </w:r>
      <w:r w:rsidR="00316F65" w:rsidRPr="00517692">
        <w:rPr>
          <w:rFonts w:ascii="Times New Roman" w:eastAsia="Times New Roman" w:hAnsi="Times New Roman" w:cs="Times New Roman"/>
          <w:bCs/>
          <w:color w:val="000000"/>
          <w:sz w:val="28"/>
          <w:szCs w:val="28"/>
          <w:lang w:val="uk-UA" w:eastAsia="ru-RU"/>
        </w:rPr>
        <w:t>.</w:t>
      </w:r>
    </w:p>
    <w:p w:rsidR="00316F65" w:rsidRPr="00517692" w:rsidRDefault="00161418" w:rsidP="00517692">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 xml:space="preserve">Будова </w:t>
      </w:r>
      <w:r w:rsidR="00316F65" w:rsidRPr="00517692">
        <w:rPr>
          <w:rFonts w:ascii="Times New Roman" w:eastAsia="Times New Roman" w:hAnsi="Times New Roman" w:cs="Times New Roman"/>
          <w:bCs/>
          <w:color w:val="000000"/>
          <w:sz w:val="28"/>
          <w:szCs w:val="28"/>
          <w:lang w:val="uk-UA" w:eastAsia="ru-RU"/>
        </w:rPr>
        <w:t xml:space="preserve">і функції </w:t>
      </w:r>
      <w:r w:rsidRPr="00517692">
        <w:rPr>
          <w:rFonts w:ascii="Times New Roman" w:eastAsia="Times New Roman" w:hAnsi="Times New Roman" w:cs="Times New Roman"/>
          <w:bCs/>
          <w:color w:val="000000"/>
          <w:sz w:val="28"/>
          <w:szCs w:val="28"/>
          <w:lang w:val="uk-UA" w:eastAsia="ru-RU"/>
        </w:rPr>
        <w:t>осердя</w:t>
      </w:r>
      <w:r w:rsidR="00316F65" w:rsidRPr="00517692">
        <w:rPr>
          <w:rFonts w:ascii="Times New Roman" w:eastAsia="Times New Roman" w:hAnsi="Times New Roman" w:cs="Times New Roman"/>
          <w:bCs/>
          <w:color w:val="000000"/>
          <w:sz w:val="28"/>
          <w:szCs w:val="28"/>
          <w:lang w:val="uk-UA" w:eastAsia="ru-RU"/>
        </w:rPr>
        <w:t>.</w:t>
      </w:r>
    </w:p>
    <w:p w:rsidR="00792EB0" w:rsidRPr="00517692" w:rsidRDefault="00792EB0" w:rsidP="00517692">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eastAsia="ru-RU"/>
        </w:rPr>
        <w:t>Кровопостачання серця і осердя</w:t>
      </w:r>
      <w:r w:rsidRPr="00517692">
        <w:rPr>
          <w:rFonts w:ascii="Times New Roman" w:eastAsia="Times New Roman" w:hAnsi="Times New Roman" w:cs="Times New Roman"/>
          <w:bCs/>
          <w:color w:val="000000"/>
          <w:sz w:val="28"/>
          <w:szCs w:val="28"/>
          <w:lang w:val="uk-UA" w:eastAsia="ru-RU"/>
        </w:rPr>
        <w:t>.</w:t>
      </w:r>
    </w:p>
    <w:p w:rsidR="00E002F4" w:rsidRPr="00517692" w:rsidRDefault="00E002F4" w:rsidP="00517692">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Топографія серця.</w:t>
      </w:r>
    </w:p>
    <w:p w:rsidR="00583F5F" w:rsidRPr="00517692" w:rsidRDefault="00583F5F" w:rsidP="00517692">
      <w:pPr>
        <w:spacing w:after="0" w:line="240" w:lineRule="auto"/>
        <w:ind w:right="20" w:firstLine="709"/>
        <w:jc w:val="both"/>
        <w:outlineLvl w:val="1"/>
        <w:rPr>
          <w:rFonts w:ascii="Times New Roman" w:eastAsia="Times New Roman" w:hAnsi="Times New Roman" w:cs="Times New Roman"/>
          <w:b/>
          <w:bCs/>
          <w:color w:val="000000"/>
          <w:sz w:val="28"/>
          <w:szCs w:val="28"/>
          <w:lang w:val="uk-UA" w:eastAsia="ru-RU"/>
        </w:rPr>
      </w:pPr>
    </w:p>
    <w:p w:rsidR="00BE03BE" w:rsidRPr="00517692" w:rsidRDefault="00BE03BE"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
          <w:bCs/>
          <w:color w:val="000000"/>
          <w:sz w:val="28"/>
          <w:szCs w:val="28"/>
          <w:lang w:val="uk-UA" w:eastAsia="ru-RU"/>
        </w:rPr>
        <w:t>Серцево-судинна система</w:t>
      </w:r>
      <w:r w:rsidRPr="00517692">
        <w:rPr>
          <w:rFonts w:ascii="Times New Roman" w:eastAsia="Times New Roman" w:hAnsi="Times New Roman" w:cs="Times New Roman"/>
          <w:bCs/>
          <w:color w:val="000000"/>
          <w:sz w:val="28"/>
          <w:szCs w:val="28"/>
          <w:lang w:val="uk-UA" w:eastAsia="ru-RU"/>
        </w:rPr>
        <w:t xml:space="preserve"> </w:t>
      </w:r>
      <w:r w:rsidR="001C274A" w:rsidRPr="00517692">
        <w:rPr>
          <w:rStyle w:val="a9"/>
          <w:rFonts w:ascii="Times New Roman" w:hAnsi="Times New Roman" w:cs="Times New Roman"/>
          <w:color w:val="000000"/>
          <w:sz w:val="28"/>
          <w:szCs w:val="28"/>
          <w:shd w:val="clear" w:color="auto" w:fill="FFFFFF"/>
          <w:lang w:val="uk-UA"/>
        </w:rPr>
        <w:t>(</w:t>
      </w:r>
      <w:r w:rsidR="001C274A" w:rsidRPr="00517692">
        <w:rPr>
          <w:rStyle w:val="a9"/>
          <w:rFonts w:ascii="Times New Roman" w:hAnsi="Times New Roman" w:cs="Times New Roman"/>
          <w:color w:val="000000"/>
          <w:sz w:val="28"/>
          <w:szCs w:val="28"/>
          <w:shd w:val="clear" w:color="auto" w:fill="FFFFFF"/>
          <w:lang w:val="en-US"/>
        </w:rPr>
        <w:t>systema</w:t>
      </w:r>
      <w:r w:rsidR="001C274A" w:rsidRPr="00517692">
        <w:rPr>
          <w:rStyle w:val="a9"/>
          <w:rFonts w:ascii="Times New Roman" w:hAnsi="Times New Roman" w:cs="Times New Roman"/>
          <w:color w:val="000000"/>
          <w:sz w:val="28"/>
          <w:szCs w:val="28"/>
          <w:shd w:val="clear" w:color="auto" w:fill="FFFFFF"/>
          <w:lang w:val="uk-UA"/>
        </w:rPr>
        <w:t xml:space="preserve"> </w:t>
      </w:r>
      <w:r w:rsidR="001C274A" w:rsidRPr="00517692">
        <w:rPr>
          <w:rStyle w:val="a9"/>
          <w:rFonts w:ascii="Times New Roman" w:hAnsi="Times New Roman" w:cs="Times New Roman"/>
          <w:color w:val="000000"/>
          <w:sz w:val="28"/>
          <w:szCs w:val="28"/>
          <w:shd w:val="clear" w:color="auto" w:fill="FFFFFF"/>
          <w:lang w:val="en-US"/>
        </w:rPr>
        <w:t>cardiovasculare</w:t>
      </w:r>
      <w:r w:rsidR="001C274A" w:rsidRPr="00517692">
        <w:rPr>
          <w:rStyle w:val="a9"/>
          <w:rFonts w:ascii="Times New Roman" w:hAnsi="Times New Roman" w:cs="Times New Roman"/>
          <w:color w:val="000000"/>
          <w:sz w:val="28"/>
          <w:szCs w:val="28"/>
          <w:shd w:val="clear" w:color="auto" w:fill="FFFFFF"/>
          <w:lang w:val="uk-UA"/>
        </w:rPr>
        <w:t xml:space="preserve">) </w:t>
      </w:r>
      <w:r w:rsidRPr="00517692">
        <w:rPr>
          <w:rFonts w:ascii="Times New Roman" w:eastAsia="Times New Roman" w:hAnsi="Times New Roman" w:cs="Times New Roman"/>
          <w:bCs/>
          <w:color w:val="000000"/>
          <w:sz w:val="28"/>
          <w:szCs w:val="28"/>
          <w:lang w:val="uk-UA" w:eastAsia="ru-RU"/>
        </w:rPr>
        <w:t>виконує функції транспорту крові, а разом з нею</w:t>
      </w:r>
      <w:bookmarkStart w:id="0" w:name="_GoBack"/>
      <w:bookmarkEnd w:id="0"/>
      <w:r w:rsidRPr="00517692">
        <w:rPr>
          <w:rFonts w:ascii="Times New Roman" w:eastAsia="Times New Roman" w:hAnsi="Times New Roman" w:cs="Times New Roman"/>
          <w:bCs/>
          <w:color w:val="000000"/>
          <w:sz w:val="28"/>
          <w:szCs w:val="28"/>
          <w:lang w:val="uk-UA" w:eastAsia="ru-RU"/>
        </w:rPr>
        <w:t xml:space="preserve"> поживних і біологічно активних речовин до органів і тканин (кисень, глюкоза, білки, гормони, вітаміни та ін.), а від органів і тканин переносить продукти обміну речовин. </w:t>
      </w:r>
    </w:p>
    <w:p w:rsidR="001C274A" w:rsidRPr="00517692" w:rsidRDefault="001C274A"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Style w:val="a9"/>
          <w:rFonts w:ascii="Times New Roman" w:hAnsi="Times New Roman" w:cs="Times New Roman"/>
          <w:b w:val="0"/>
          <w:i/>
          <w:color w:val="000000"/>
          <w:sz w:val="28"/>
          <w:szCs w:val="28"/>
          <w:shd w:val="clear" w:color="auto" w:fill="FFFFFF"/>
          <w:lang w:val="uk-UA"/>
        </w:rPr>
        <w:t>Серцево-судинна система</w:t>
      </w:r>
      <w:r w:rsidRPr="00517692">
        <w:rPr>
          <w:rFonts w:ascii="Times New Roman" w:hAnsi="Times New Roman" w:cs="Times New Roman"/>
          <w:color w:val="000000"/>
          <w:sz w:val="28"/>
          <w:szCs w:val="28"/>
          <w:shd w:val="clear" w:color="auto" w:fill="FFFFFF"/>
          <w:lang w:val="uk-UA"/>
        </w:rPr>
        <w:t xml:space="preserve"> складається з </w:t>
      </w:r>
      <w:r w:rsidRPr="00517692">
        <w:rPr>
          <w:rFonts w:ascii="Times New Roman" w:hAnsi="Times New Roman" w:cs="Times New Roman"/>
          <w:i/>
          <w:color w:val="000000"/>
          <w:sz w:val="28"/>
          <w:szCs w:val="28"/>
          <w:shd w:val="clear" w:color="auto" w:fill="FFFFFF"/>
          <w:lang w:val="uk-UA"/>
        </w:rPr>
        <w:t>кровоносних судин (</w:t>
      </w:r>
      <w:r w:rsidRPr="00517692">
        <w:rPr>
          <w:rFonts w:ascii="Times New Roman" w:hAnsi="Times New Roman" w:cs="Times New Roman"/>
          <w:i/>
          <w:color w:val="000000"/>
          <w:sz w:val="28"/>
          <w:szCs w:val="28"/>
          <w:shd w:val="clear" w:color="auto" w:fill="FFFFFF"/>
          <w:lang w:val="en-US"/>
        </w:rPr>
        <w:t>vasa</w:t>
      </w:r>
      <w:r w:rsidRPr="00517692">
        <w:rPr>
          <w:rFonts w:ascii="Times New Roman" w:hAnsi="Times New Roman" w:cs="Times New Roman"/>
          <w:i/>
          <w:color w:val="000000"/>
          <w:sz w:val="28"/>
          <w:szCs w:val="28"/>
          <w:shd w:val="clear" w:color="auto" w:fill="FFFFFF"/>
          <w:lang w:val="uk-UA"/>
        </w:rPr>
        <w:t xml:space="preserve"> </w:t>
      </w:r>
      <w:r w:rsidRPr="00517692">
        <w:rPr>
          <w:rFonts w:ascii="Times New Roman" w:hAnsi="Times New Roman" w:cs="Times New Roman"/>
          <w:i/>
          <w:color w:val="000000"/>
          <w:sz w:val="28"/>
          <w:szCs w:val="28"/>
          <w:shd w:val="clear" w:color="auto" w:fill="FFFFFF"/>
          <w:lang w:val="en-US"/>
        </w:rPr>
        <w:t>sanguinea</w:t>
      </w:r>
      <w:r w:rsidRPr="00517692">
        <w:rPr>
          <w:rFonts w:ascii="Times New Roman" w:hAnsi="Times New Roman" w:cs="Times New Roman"/>
          <w:i/>
          <w:color w:val="000000"/>
          <w:sz w:val="28"/>
          <w:szCs w:val="28"/>
          <w:shd w:val="clear" w:color="auto" w:fill="FFFFFF"/>
          <w:lang w:val="uk-UA"/>
        </w:rPr>
        <w:t>)</w:t>
      </w:r>
      <w:r w:rsidRPr="00517692">
        <w:rPr>
          <w:rFonts w:ascii="Times New Roman" w:hAnsi="Times New Roman" w:cs="Times New Roman"/>
          <w:color w:val="000000"/>
          <w:sz w:val="28"/>
          <w:szCs w:val="28"/>
          <w:shd w:val="clear" w:color="auto" w:fill="FFFFFF"/>
          <w:lang w:val="uk-UA"/>
        </w:rPr>
        <w:t xml:space="preserve">, заповнених </w:t>
      </w:r>
      <w:r w:rsidRPr="00517692">
        <w:rPr>
          <w:rFonts w:ascii="Times New Roman" w:hAnsi="Times New Roman" w:cs="Times New Roman"/>
          <w:i/>
          <w:color w:val="000000"/>
          <w:sz w:val="28"/>
          <w:szCs w:val="28"/>
          <w:shd w:val="clear" w:color="auto" w:fill="FFFFFF"/>
          <w:lang w:val="uk-UA"/>
        </w:rPr>
        <w:t>кров’ю (</w:t>
      </w:r>
      <w:r w:rsidRPr="00517692">
        <w:rPr>
          <w:rFonts w:ascii="Times New Roman" w:hAnsi="Times New Roman" w:cs="Times New Roman"/>
          <w:i/>
          <w:color w:val="000000"/>
          <w:sz w:val="28"/>
          <w:szCs w:val="28"/>
          <w:shd w:val="clear" w:color="auto" w:fill="FFFFFF"/>
        </w:rPr>
        <w:t>sanguis</w:t>
      </w:r>
      <w:r w:rsidRPr="00517692">
        <w:rPr>
          <w:rFonts w:ascii="Times New Roman" w:hAnsi="Times New Roman" w:cs="Times New Roman"/>
          <w:i/>
          <w:color w:val="000000"/>
          <w:sz w:val="28"/>
          <w:szCs w:val="28"/>
          <w:shd w:val="clear" w:color="auto" w:fill="FFFFFF"/>
          <w:lang w:val="uk-UA"/>
        </w:rPr>
        <w:t>)</w:t>
      </w:r>
      <w:r w:rsidRPr="00517692">
        <w:rPr>
          <w:rFonts w:ascii="Times New Roman" w:hAnsi="Times New Roman" w:cs="Times New Roman"/>
          <w:color w:val="000000"/>
          <w:sz w:val="28"/>
          <w:szCs w:val="28"/>
          <w:shd w:val="clear" w:color="auto" w:fill="FFFFFF"/>
          <w:lang w:val="uk-UA"/>
        </w:rPr>
        <w:t xml:space="preserve">, і </w:t>
      </w:r>
      <w:r w:rsidRPr="00517692">
        <w:rPr>
          <w:rFonts w:ascii="Times New Roman" w:hAnsi="Times New Roman" w:cs="Times New Roman"/>
          <w:i/>
          <w:color w:val="000000"/>
          <w:sz w:val="28"/>
          <w:szCs w:val="28"/>
          <w:shd w:val="clear" w:color="auto" w:fill="FFFFFF"/>
          <w:lang w:val="uk-UA"/>
        </w:rPr>
        <w:t>серця (</w:t>
      </w:r>
      <w:r w:rsidRPr="00517692">
        <w:rPr>
          <w:rFonts w:ascii="Times New Roman" w:hAnsi="Times New Roman" w:cs="Times New Roman"/>
          <w:i/>
          <w:color w:val="000000"/>
          <w:sz w:val="28"/>
          <w:szCs w:val="28"/>
          <w:shd w:val="clear" w:color="auto" w:fill="FFFFFF"/>
        </w:rPr>
        <w:t>cor</w:t>
      </w:r>
      <w:r w:rsidRPr="00517692">
        <w:rPr>
          <w:rFonts w:ascii="Times New Roman" w:hAnsi="Times New Roman" w:cs="Times New Roman"/>
          <w:i/>
          <w:color w:val="000000"/>
          <w:sz w:val="28"/>
          <w:szCs w:val="28"/>
          <w:shd w:val="clear" w:color="auto" w:fill="FFFFFF"/>
          <w:lang w:val="uk-UA"/>
        </w:rPr>
        <w:t>)</w:t>
      </w:r>
      <w:r w:rsidRPr="00517692">
        <w:rPr>
          <w:rFonts w:ascii="Times New Roman" w:hAnsi="Times New Roman" w:cs="Times New Roman"/>
          <w:color w:val="000000"/>
          <w:sz w:val="28"/>
          <w:szCs w:val="28"/>
          <w:shd w:val="clear" w:color="auto" w:fill="FFFFFF"/>
          <w:lang w:val="uk-UA"/>
        </w:rPr>
        <w:t xml:space="preserve"> – центрального органа (біологічного насоса). </w:t>
      </w:r>
      <w:r w:rsidRPr="00517692">
        <w:rPr>
          <w:rFonts w:ascii="Times New Roman" w:eastAsia="Times New Roman" w:hAnsi="Times New Roman" w:cs="Times New Roman"/>
          <w:bCs/>
          <w:color w:val="000000"/>
          <w:sz w:val="28"/>
          <w:szCs w:val="28"/>
          <w:lang w:val="uk-UA" w:eastAsia="ru-RU"/>
        </w:rPr>
        <w:t xml:space="preserve">Серце і кровоносні судини утворюють замкнену систему, по якій кров рухається завдяки скороченням серцевого м'яза і міоцитів стінок судин. </w:t>
      </w:r>
      <w:r w:rsidRPr="00517692">
        <w:rPr>
          <w:rFonts w:ascii="Times New Roman" w:hAnsi="Times New Roman" w:cs="Times New Roman"/>
          <w:color w:val="000000"/>
          <w:sz w:val="28"/>
          <w:szCs w:val="28"/>
          <w:shd w:val="clear" w:color="auto" w:fill="FFFFFF"/>
          <w:lang w:val="uk-UA"/>
        </w:rPr>
        <w:t xml:space="preserve">Окрім того, в організмі функціонує незамкнена </w:t>
      </w:r>
      <w:r w:rsidRPr="00517692">
        <w:rPr>
          <w:rFonts w:ascii="Times New Roman" w:hAnsi="Times New Roman" w:cs="Times New Roman"/>
          <w:i/>
          <w:color w:val="000000"/>
          <w:sz w:val="28"/>
          <w:szCs w:val="28"/>
          <w:shd w:val="clear" w:color="auto" w:fill="FFFFFF"/>
          <w:lang w:val="uk-UA"/>
        </w:rPr>
        <w:t>лімфатична система (</w:t>
      </w:r>
      <w:r w:rsidRPr="00517692">
        <w:rPr>
          <w:rFonts w:ascii="Times New Roman" w:hAnsi="Times New Roman" w:cs="Times New Roman"/>
          <w:i/>
          <w:color w:val="000000"/>
          <w:sz w:val="28"/>
          <w:szCs w:val="28"/>
          <w:shd w:val="clear" w:color="auto" w:fill="FFFFFF"/>
        </w:rPr>
        <w:t>systema</w:t>
      </w:r>
      <w:r w:rsidRPr="00517692">
        <w:rPr>
          <w:rFonts w:ascii="Times New Roman" w:hAnsi="Times New Roman" w:cs="Times New Roman"/>
          <w:i/>
          <w:color w:val="000000"/>
          <w:sz w:val="28"/>
          <w:szCs w:val="28"/>
          <w:shd w:val="clear" w:color="auto" w:fill="FFFFFF"/>
          <w:lang w:val="uk-UA"/>
        </w:rPr>
        <w:t xml:space="preserve"> </w:t>
      </w:r>
      <w:r w:rsidRPr="00517692">
        <w:rPr>
          <w:rFonts w:ascii="Times New Roman" w:hAnsi="Times New Roman" w:cs="Times New Roman"/>
          <w:i/>
          <w:color w:val="000000"/>
          <w:sz w:val="28"/>
          <w:szCs w:val="28"/>
          <w:shd w:val="clear" w:color="auto" w:fill="FFFFFF"/>
        </w:rPr>
        <w:t>lymph</w:t>
      </w:r>
      <w:r w:rsidRPr="00517692">
        <w:rPr>
          <w:rFonts w:ascii="Times New Roman" w:hAnsi="Times New Roman" w:cs="Times New Roman"/>
          <w:i/>
          <w:color w:val="000000"/>
          <w:sz w:val="28"/>
          <w:szCs w:val="28"/>
          <w:shd w:val="clear" w:color="auto" w:fill="FFFFFF"/>
          <w:lang w:val="uk-UA"/>
        </w:rPr>
        <w:t>о</w:t>
      </w:r>
      <w:r w:rsidRPr="00517692">
        <w:rPr>
          <w:rFonts w:ascii="Times New Roman" w:hAnsi="Times New Roman" w:cs="Times New Roman"/>
          <w:i/>
          <w:color w:val="000000"/>
          <w:sz w:val="28"/>
          <w:szCs w:val="28"/>
          <w:shd w:val="clear" w:color="auto" w:fill="FFFFFF"/>
        </w:rPr>
        <w:t>ideum</w:t>
      </w:r>
      <w:r w:rsidRPr="00517692">
        <w:rPr>
          <w:rFonts w:ascii="Times New Roman" w:hAnsi="Times New Roman" w:cs="Times New Roman"/>
          <w:i/>
          <w:color w:val="000000"/>
          <w:sz w:val="28"/>
          <w:szCs w:val="28"/>
          <w:shd w:val="clear" w:color="auto" w:fill="FFFFFF"/>
          <w:lang w:val="uk-UA"/>
        </w:rPr>
        <w:t>)</w:t>
      </w:r>
      <w:r w:rsidRPr="00517692">
        <w:rPr>
          <w:rFonts w:ascii="Times New Roman" w:hAnsi="Times New Roman" w:cs="Times New Roman"/>
          <w:color w:val="000000"/>
          <w:sz w:val="28"/>
          <w:szCs w:val="28"/>
          <w:shd w:val="clear" w:color="auto" w:fill="FFFFFF"/>
          <w:lang w:val="uk-UA"/>
        </w:rPr>
        <w:t xml:space="preserve">, утворена лімфоносними судинами і лімфоїдними органами. Розділ морфології, що вивчає будову і функцію кровоносних і лімфатичних судин, називається </w:t>
      </w:r>
      <w:r w:rsidRPr="00517692">
        <w:rPr>
          <w:rFonts w:ascii="Times New Roman" w:hAnsi="Times New Roman" w:cs="Times New Roman"/>
          <w:b/>
          <w:color w:val="000000"/>
          <w:sz w:val="28"/>
          <w:szCs w:val="28"/>
          <w:shd w:val="clear" w:color="auto" w:fill="FFFFFF"/>
          <w:lang w:val="uk-UA"/>
        </w:rPr>
        <w:t>ангіологією</w:t>
      </w:r>
      <w:r w:rsidRPr="00517692">
        <w:rPr>
          <w:rFonts w:ascii="Times New Roman" w:hAnsi="Times New Roman" w:cs="Times New Roman"/>
          <w:color w:val="000000"/>
          <w:sz w:val="28"/>
          <w:szCs w:val="28"/>
          <w:shd w:val="clear" w:color="auto" w:fill="FFFFFF"/>
          <w:lang w:val="uk-UA"/>
        </w:rPr>
        <w:t>.</w:t>
      </w:r>
    </w:p>
    <w:p w:rsidR="00F42B8F" w:rsidRPr="00517692" w:rsidRDefault="00F42B8F" w:rsidP="00517692">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p>
    <w:p w:rsidR="00F42B8F" w:rsidRPr="00517692" w:rsidRDefault="00F42B8F" w:rsidP="00517692">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1. Зовнішня будова і розміри серця</w:t>
      </w:r>
    </w:p>
    <w:p w:rsidR="00CA6FE2" w:rsidRPr="00517692" w:rsidRDefault="00BE03BE"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
          <w:bCs/>
          <w:color w:val="000000"/>
          <w:sz w:val="28"/>
          <w:szCs w:val="28"/>
          <w:lang w:val="uk-UA" w:eastAsia="ru-RU"/>
        </w:rPr>
        <w:t>Серце</w:t>
      </w:r>
      <w:r w:rsidRPr="00517692">
        <w:rPr>
          <w:rFonts w:ascii="Times New Roman" w:eastAsia="Times New Roman" w:hAnsi="Times New Roman" w:cs="Times New Roman"/>
          <w:bCs/>
          <w:color w:val="000000"/>
          <w:sz w:val="28"/>
          <w:szCs w:val="28"/>
          <w:lang w:val="uk-UA" w:eastAsia="ru-RU"/>
        </w:rPr>
        <w:t xml:space="preserve"> </w:t>
      </w:r>
      <w:r w:rsidR="002F1709" w:rsidRPr="00517692">
        <w:rPr>
          <w:rFonts w:ascii="Times New Roman" w:eastAsia="Times New Roman" w:hAnsi="Times New Roman" w:cs="Times New Roman"/>
          <w:b/>
          <w:bCs/>
          <w:color w:val="000000"/>
          <w:sz w:val="28"/>
          <w:szCs w:val="28"/>
          <w:lang w:val="uk-UA" w:eastAsia="ru-RU"/>
        </w:rPr>
        <w:t>(</w:t>
      </w:r>
      <w:r w:rsidR="002F1709" w:rsidRPr="00517692">
        <w:rPr>
          <w:rFonts w:ascii="Times New Roman" w:eastAsia="Times New Roman" w:hAnsi="Times New Roman" w:cs="Times New Roman"/>
          <w:bCs/>
          <w:color w:val="000000"/>
          <w:sz w:val="28"/>
          <w:szCs w:val="28"/>
          <w:lang w:val="uk-UA" w:eastAsia="ru-RU"/>
        </w:rPr>
        <w:t>латинською</w:t>
      </w:r>
      <w:r w:rsidR="002F1709" w:rsidRPr="00517692">
        <w:rPr>
          <w:rFonts w:ascii="Times New Roman" w:eastAsia="Times New Roman" w:hAnsi="Times New Roman" w:cs="Times New Roman"/>
          <w:b/>
          <w:bCs/>
          <w:color w:val="000000"/>
          <w:sz w:val="28"/>
          <w:szCs w:val="28"/>
          <w:lang w:val="uk-UA" w:eastAsia="ru-RU"/>
        </w:rPr>
        <w:t xml:space="preserve"> </w:t>
      </w:r>
      <w:r w:rsidR="002F1709" w:rsidRPr="00517692">
        <w:rPr>
          <w:rFonts w:ascii="Times New Roman" w:eastAsia="Times New Roman" w:hAnsi="Times New Roman" w:cs="Times New Roman"/>
          <w:b/>
          <w:bCs/>
          <w:color w:val="000000"/>
          <w:sz w:val="28"/>
          <w:szCs w:val="28"/>
          <w:lang w:eastAsia="ru-RU"/>
        </w:rPr>
        <w:t>cor</w:t>
      </w:r>
      <w:r w:rsidR="002F1709" w:rsidRPr="00517692">
        <w:rPr>
          <w:rFonts w:ascii="Times New Roman" w:eastAsia="Times New Roman" w:hAnsi="Times New Roman" w:cs="Times New Roman"/>
          <w:b/>
          <w:bCs/>
          <w:color w:val="000000"/>
          <w:sz w:val="28"/>
          <w:szCs w:val="28"/>
          <w:lang w:val="uk-UA" w:eastAsia="ru-RU"/>
        </w:rPr>
        <w:t xml:space="preserve">; </w:t>
      </w:r>
      <w:r w:rsidR="002F1709" w:rsidRPr="00517692">
        <w:rPr>
          <w:rFonts w:ascii="Times New Roman" w:eastAsia="Times New Roman" w:hAnsi="Times New Roman" w:cs="Times New Roman"/>
          <w:bCs/>
          <w:color w:val="000000"/>
          <w:sz w:val="28"/>
          <w:szCs w:val="28"/>
          <w:lang w:val="uk-UA" w:eastAsia="ru-RU"/>
        </w:rPr>
        <w:t>грецькою</w:t>
      </w:r>
      <w:r w:rsidR="002F1709" w:rsidRPr="00517692">
        <w:rPr>
          <w:rFonts w:ascii="Times New Roman" w:eastAsia="Times New Roman" w:hAnsi="Times New Roman" w:cs="Times New Roman"/>
          <w:b/>
          <w:bCs/>
          <w:color w:val="000000"/>
          <w:sz w:val="28"/>
          <w:szCs w:val="28"/>
          <w:lang w:val="uk-UA" w:eastAsia="ru-RU"/>
        </w:rPr>
        <w:t xml:space="preserve"> </w:t>
      </w:r>
      <w:r w:rsidR="002F1709" w:rsidRPr="00517692">
        <w:rPr>
          <w:rFonts w:ascii="Times New Roman" w:eastAsia="Times New Roman" w:hAnsi="Times New Roman" w:cs="Times New Roman"/>
          <w:b/>
          <w:bCs/>
          <w:color w:val="000000"/>
          <w:sz w:val="28"/>
          <w:szCs w:val="28"/>
          <w:lang w:eastAsia="ru-RU"/>
        </w:rPr>
        <w:t>kardia</w:t>
      </w:r>
      <w:r w:rsidR="002F1709" w:rsidRPr="00517692">
        <w:rPr>
          <w:rFonts w:ascii="Times New Roman" w:eastAsia="Times New Roman" w:hAnsi="Times New Roman" w:cs="Times New Roman"/>
          <w:b/>
          <w:bCs/>
          <w:color w:val="000000"/>
          <w:sz w:val="28"/>
          <w:szCs w:val="28"/>
          <w:lang w:val="uk-UA" w:eastAsia="ru-RU"/>
        </w:rPr>
        <w:t>)</w:t>
      </w:r>
      <w:r w:rsidR="00CA6FE2" w:rsidRPr="00517692">
        <w:rPr>
          <w:rFonts w:ascii="Times New Roman" w:eastAsia="Times New Roman" w:hAnsi="Times New Roman" w:cs="Times New Roman"/>
          <w:bCs/>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 xml:space="preserve">- </w:t>
      </w:r>
      <w:r w:rsidR="00CA6FE2" w:rsidRPr="00517692">
        <w:rPr>
          <w:rFonts w:ascii="Times New Roman" w:eastAsia="Times New Roman" w:hAnsi="Times New Roman" w:cs="Times New Roman"/>
          <w:bCs/>
          <w:color w:val="000000"/>
          <w:sz w:val="28"/>
          <w:szCs w:val="28"/>
          <w:lang w:val="uk-UA" w:eastAsia="ru-RU"/>
        </w:rPr>
        <w:t xml:space="preserve">порожнистий </w:t>
      </w:r>
      <w:r w:rsidRPr="00517692">
        <w:rPr>
          <w:rFonts w:ascii="Times New Roman" w:eastAsia="Times New Roman" w:hAnsi="Times New Roman" w:cs="Times New Roman"/>
          <w:bCs/>
          <w:color w:val="000000"/>
          <w:sz w:val="28"/>
          <w:szCs w:val="28"/>
          <w:lang w:val="uk-UA" w:eastAsia="ru-RU"/>
        </w:rPr>
        <w:t xml:space="preserve">м'язовий орган, </w:t>
      </w:r>
      <w:r w:rsidR="00CA6FE2" w:rsidRPr="00517692">
        <w:rPr>
          <w:rFonts w:ascii="Times New Roman" w:eastAsia="Times New Roman" w:hAnsi="Times New Roman" w:cs="Times New Roman"/>
          <w:bCs/>
          <w:color w:val="000000"/>
          <w:sz w:val="28"/>
          <w:szCs w:val="28"/>
          <w:lang w:val="uk-UA" w:eastAsia="ru-RU"/>
        </w:rPr>
        <w:t>що нагнітає кров в артерії та приймає венозну кров.</w:t>
      </w:r>
      <w:r w:rsidR="00184A5B" w:rsidRPr="00517692">
        <w:rPr>
          <w:rFonts w:ascii="Times New Roman" w:eastAsia="Times New Roman" w:hAnsi="Times New Roman" w:cs="Times New Roman"/>
          <w:bCs/>
          <w:color w:val="000000"/>
          <w:sz w:val="28"/>
          <w:szCs w:val="28"/>
          <w:u w:val="single"/>
          <w:lang w:val="uk-UA" w:eastAsia="ru-RU"/>
        </w:rPr>
        <w:t xml:space="preserve"> </w:t>
      </w:r>
    </w:p>
    <w:p w:rsidR="00CA4374" w:rsidRPr="00517692" w:rsidRDefault="007B251E"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Серце за формою має вигляд дещо сплощеного конуса.</w:t>
      </w:r>
      <w:r w:rsidRPr="00517692">
        <w:rPr>
          <w:rFonts w:ascii="Times New Roman" w:eastAsia="Times New Roman" w:hAnsi="Times New Roman" w:cs="Times New Roman"/>
          <w:bCs/>
          <w:color w:val="000000"/>
          <w:sz w:val="28"/>
          <w:szCs w:val="28"/>
          <w:lang w:val="uk-UA" w:eastAsia="ru-RU"/>
        </w:rPr>
        <w:t xml:space="preserve"> </w:t>
      </w:r>
      <w:r w:rsidR="00CA4374" w:rsidRPr="00517692">
        <w:rPr>
          <w:rFonts w:ascii="Times New Roman" w:eastAsia="Times New Roman" w:hAnsi="Times New Roman" w:cs="Times New Roman"/>
          <w:color w:val="000000"/>
          <w:sz w:val="28"/>
          <w:szCs w:val="28"/>
          <w:lang w:val="uk-UA" w:eastAsia="ru-RU"/>
        </w:rPr>
        <w:t xml:space="preserve">Верхня розширена частина серця, утворена двома передсердями, називається </w:t>
      </w:r>
      <w:r w:rsidR="00CA4374" w:rsidRPr="00517692">
        <w:rPr>
          <w:rFonts w:ascii="Times New Roman" w:eastAsia="Times New Roman" w:hAnsi="Times New Roman" w:cs="Times New Roman"/>
          <w:b/>
          <w:i/>
          <w:color w:val="000000"/>
          <w:sz w:val="28"/>
          <w:szCs w:val="28"/>
          <w:lang w:val="uk-UA" w:eastAsia="ru-RU"/>
        </w:rPr>
        <w:t>основою серця (basis cordis)</w:t>
      </w:r>
      <w:r w:rsidR="00CA4374" w:rsidRPr="00517692">
        <w:rPr>
          <w:rFonts w:ascii="Times New Roman" w:eastAsia="Times New Roman" w:hAnsi="Times New Roman" w:cs="Times New Roman"/>
          <w:color w:val="000000"/>
          <w:sz w:val="28"/>
          <w:szCs w:val="28"/>
          <w:lang w:val="uk-UA" w:eastAsia="ru-RU"/>
        </w:rPr>
        <w:t xml:space="preserve"> і спрямована догори, вправо і назад. Нижній загострений кінець серця утворює </w:t>
      </w:r>
      <w:r w:rsidR="00CA4374" w:rsidRPr="00517692">
        <w:rPr>
          <w:rFonts w:ascii="Times New Roman" w:eastAsia="Times New Roman" w:hAnsi="Times New Roman" w:cs="Times New Roman"/>
          <w:b/>
          <w:i/>
          <w:color w:val="000000"/>
          <w:sz w:val="28"/>
          <w:szCs w:val="28"/>
          <w:lang w:val="uk-UA" w:eastAsia="ru-RU"/>
        </w:rPr>
        <w:t>верхівку серця (</w:t>
      </w:r>
      <w:r w:rsidR="00CA4374" w:rsidRPr="00517692">
        <w:rPr>
          <w:rFonts w:ascii="Times New Roman" w:eastAsia="Times New Roman" w:hAnsi="Times New Roman" w:cs="Times New Roman"/>
          <w:b/>
          <w:i/>
          <w:color w:val="000000"/>
          <w:sz w:val="28"/>
          <w:szCs w:val="28"/>
          <w:lang w:eastAsia="ru-RU"/>
        </w:rPr>
        <w:t>apex</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cordis</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 яка сформована лівим шлуночком і спрямована донизу, вліво і вперед.</w:t>
      </w:r>
    </w:p>
    <w:p w:rsidR="00925CE3" w:rsidRPr="00517692" w:rsidRDefault="00925CE3"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u w:val="single"/>
          <w:lang w:val="uk-UA" w:eastAsia="ru-RU"/>
        </w:rPr>
        <w:t xml:space="preserve">В серці </w:t>
      </w:r>
      <w:r w:rsidR="001A0D9F" w:rsidRPr="00517692">
        <w:rPr>
          <w:rFonts w:ascii="Times New Roman" w:eastAsia="Times New Roman" w:hAnsi="Times New Roman" w:cs="Times New Roman"/>
          <w:color w:val="000000"/>
          <w:sz w:val="28"/>
          <w:szCs w:val="28"/>
          <w:u w:val="single"/>
          <w:lang w:val="uk-UA" w:eastAsia="ru-RU"/>
        </w:rPr>
        <w:t>людини виділяють чотири поверхні та правий край</w:t>
      </w:r>
      <w:r w:rsidRPr="00517692">
        <w:rPr>
          <w:rFonts w:ascii="Times New Roman" w:eastAsia="Times New Roman" w:hAnsi="Times New Roman" w:cs="Times New Roman"/>
          <w:bCs/>
          <w:color w:val="000000"/>
          <w:sz w:val="28"/>
          <w:szCs w:val="28"/>
          <w:u w:val="single"/>
          <w:lang w:val="uk-UA" w:eastAsia="ru-RU"/>
        </w:rPr>
        <w:t>:</w:t>
      </w:r>
      <w:r w:rsidRPr="00517692">
        <w:rPr>
          <w:rFonts w:ascii="Times New Roman" w:eastAsia="Times New Roman" w:hAnsi="Times New Roman" w:cs="Times New Roman"/>
          <w:bCs/>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val="uk-UA" w:eastAsia="ru-RU"/>
        </w:rPr>
        <w:t>груднинно</w:t>
      </w:r>
      <w:r w:rsidRPr="00517692">
        <w:rPr>
          <w:rFonts w:ascii="Times New Roman" w:eastAsia="Times New Roman" w:hAnsi="Times New Roman" w:cs="Times New Roman"/>
          <w:b/>
          <w:bCs/>
          <w:i/>
          <w:color w:val="000000"/>
          <w:sz w:val="28"/>
          <w:szCs w:val="28"/>
          <w:lang w:val="uk-UA" w:eastAsia="ru-RU"/>
        </w:rPr>
        <w:t>-реберна</w:t>
      </w:r>
      <w:r w:rsidRPr="00517692">
        <w:rPr>
          <w:rFonts w:ascii="Times New Roman" w:eastAsia="Times New Roman" w:hAnsi="Times New Roman" w:cs="Times New Roman"/>
          <w:b/>
          <w:bCs/>
          <w:color w:val="000000"/>
          <w:sz w:val="28"/>
          <w:szCs w:val="28"/>
          <w:lang w:val="uk-UA" w:eastAsia="ru-RU"/>
        </w:rPr>
        <w:t xml:space="preserve"> </w:t>
      </w:r>
      <w:r w:rsidR="00E76972" w:rsidRPr="00517692">
        <w:rPr>
          <w:rFonts w:ascii="Times New Roman" w:eastAsia="Times New Roman" w:hAnsi="Times New Roman" w:cs="Times New Roman"/>
          <w:b/>
          <w:bCs/>
          <w:i/>
          <w:color w:val="000000"/>
          <w:sz w:val="28"/>
          <w:szCs w:val="28"/>
          <w:lang w:val="uk-UA" w:eastAsia="ru-RU"/>
        </w:rPr>
        <w:t>поверхня</w:t>
      </w:r>
      <w:r w:rsidR="00E76972" w:rsidRPr="00517692">
        <w:rPr>
          <w:rFonts w:ascii="Times New Roman" w:hAnsi="Times New Roman" w:cs="Times New Roman"/>
          <w:b/>
          <w:i/>
          <w:iCs/>
          <w:color w:val="000000"/>
          <w:sz w:val="28"/>
          <w:szCs w:val="28"/>
          <w:lang w:val="uk-UA"/>
        </w:rPr>
        <w:t xml:space="preserve"> </w:t>
      </w:r>
      <w:r w:rsidR="001A0D9F" w:rsidRPr="00517692">
        <w:rPr>
          <w:rFonts w:ascii="Times New Roman" w:eastAsia="Times New Roman" w:hAnsi="Times New Roman" w:cs="Times New Roman"/>
          <w:b/>
          <w:i/>
          <w:color w:val="000000"/>
          <w:sz w:val="28"/>
          <w:szCs w:val="28"/>
          <w:lang w:val="uk-UA" w:eastAsia="ru-RU"/>
        </w:rPr>
        <w:t>(</w:t>
      </w:r>
      <w:r w:rsidR="001A0D9F" w:rsidRPr="00517692">
        <w:rPr>
          <w:rFonts w:ascii="Times New Roman" w:eastAsia="Times New Roman" w:hAnsi="Times New Roman" w:cs="Times New Roman"/>
          <w:b/>
          <w:i/>
          <w:color w:val="000000"/>
          <w:sz w:val="28"/>
          <w:szCs w:val="28"/>
          <w:lang w:eastAsia="ru-RU"/>
        </w:rPr>
        <w:t>facies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sternocostalis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facies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anterior</w:t>
      </w:r>
      <w:r w:rsidR="001A0D9F" w:rsidRPr="00517692">
        <w:rPr>
          <w:rFonts w:ascii="Times New Roman" w:eastAsia="Times New Roman" w:hAnsi="Times New Roman" w:cs="Times New Roman"/>
          <w:b/>
          <w:i/>
          <w:color w:val="000000"/>
          <w:sz w:val="28"/>
          <w:szCs w:val="28"/>
          <w:lang w:val="uk-UA" w:eastAsia="ru-RU"/>
        </w:rPr>
        <w:t>)</w:t>
      </w:r>
      <w:r w:rsidR="001A0D9F" w:rsidRPr="00517692">
        <w:rPr>
          <w:rFonts w:ascii="Times New Roman" w:hAnsi="Times New Roman" w:cs="Times New Roman"/>
          <w:b/>
          <w:i/>
          <w:iCs/>
          <w:color w:val="000000"/>
          <w:sz w:val="28"/>
          <w:szCs w:val="28"/>
          <w:lang w:val="uk-UA"/>
        </w:rPr>
        <w:t xml:space="preserve"> </w:t>
      </w:r>
      <w:r w:rsidR="00E76972" w:rsidRPr="00517692">
        <w:rPr>
          <w:rFonts w:ascii="Times New Roman" w:hAnsi="Times New Roman" w:cs="Times New Roman"/>
          <w:i/>
          <w:iCs/>
          <w:color w:val="000000"/>
          <w:sz w:val="28"/>
          <w:szCs w:val="28"/>
          <w:lang w:val="uk-UA"/>
        </w:rPr>
        <w:t>-</w:t>
      </w:r>
      <w:r w:rsidR="00E76972" w:rsidRPr="00517692">
        <w:rPr>
          <w:rFonts w:ascii="Times New Roman" w:eastAsia="Times New Roman" w:hAnsi="Times New Roman" w:cs="Times New Roman"/>
          <w:bCs/>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(передня) поверхня серця</w:t>
      </w:r>
      <w:r w:rsidR="00E76972" w:rsidRPr="00517692">
        <w:rPr>
          <w:rFonts w:ascii="Times New Roman" w:eastAsia="Times New Roman" w:hAnsi="Times New Roman" w:cs="Times New Roman"/>
          <w:bCs/>
          <w:color w:val="000000"/>
          <w:sz w:val="28"/>
          <w:szCs w:val="28"/>
          <w:lang w:val="uk-UA" w:eastAsia="ru-RU"/>
        </w:rPr>
        <w:t>, вона</w:t>
      </w:r>
      <w:r w:rsidRPr="00517692">
        <w:rPr>
          <w:rFonts w:ascii="Times New Roman" w:eastAsia="Times New Roman" w:hAnsi="Times New Roman" w:cs="Times New Roman"/>
          <w:bCs/>
          <w:color w:val="000000"/>
          <w:sz w:val="28"/>
          <w:szCs w:val="28"/>
          <w:lang w:val="uk-UA" w:eastAsia="ru-RU"/>
        </w:rPr>
        <w:t xml:space="preserve"> більш опукла, звернена до задньої поверхні грудини і ребер; нижня </w:t>
      </w:r>
      <w:r w:rsidR="00E76972" w:rsidRPr="00517692">
        <w:rPr>
          <w:rFonts w:ascii="Times New Roman" w:eastAsia="Times New Roman" w:hAnsi="Times New Roman" w:cs="Times New Roman"/>
          <w:bCs/>
          <w:color w:val="000000"/>
          <w:sz w:val="28"/>
          <w:szCs w:val="28"/>
          <w:lang w:val="uk-UA" w:eastAsia="ru-RU"/>
        </w:rPr>
        <w:t xml:space="preserve">поверхня серця </w:t>
      </w:r>
      <w:r w:rsidR="00CA4374" w:rsidRPr="00517692">
        <w:rPr>
          <w:rFonts w:ascii="Times New Roman" w:eastAsia="Times New Roman" w:hAnsi="Times New Roman" w:cs="Times New Roman"/>
          <w:color w:val="000000"/>
          <w:sz w:val="28"/>
          <w:szCs w:val="28"/>
          <w:lang w:val="uk-UA" w:eastAsia="ru-RU"/>
        </w:rPr>
        <w:t xml:space="preserve">сплощена, </w:t>
      </w:r>
      <w:r w:rsidRPr="00517692">
        <w:rPr>
          <w:rFonts w:ascii="Times New Roman" w:eastAsia="Times New Roman" w:hAnsi="Times New Roman" w:cs="Times New Roman"/>
          <w:bCs/>
          <w:color w:val="000000"/>
          <w:sz w:val="28"/>
          <w:szCs w:val="28"/>
          <w:lang w:val="uk-UA" w:eastAsia="ru-RU"/>
        </w:rPr>
        <w:t xml:space="preserve">прилягає до діафрагми і називається </w:t>
      </w:r>
      <w:r w:rsidRPr="00517692">
        <w:rPr>
          <w:rFonts w:ascii="Times New Roman" w:eastAsia="Times New Roman" w:hAnsi="Times New Roman" w:cs="Times New Roman"/>
          <w:b/>
          <w:bCs/>
          <w:i/>
          <w:color w:val="000000"/>
          <w:sz w:val="28"/>
          <w:szCs w:val="28"/>
          <w:lang w:val="uk-UA" w:eastAsia="ru-RU"/>
        </w:rPr>
        <w:t>діафрагмальною поверхнею</w:t>
      </w:r>
      <w:r w:rsidRPr="00517692">
        <w:rPr>
          <w:rFonts w:ascii="Times New Roman" w:eastAsia="Times New Roman" w:hAnsi="Times New Roman" w:cs="Times New Roman"/>
          <w:bCs/>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val="uk-UA" w:eastAsia="ru-RU"/>
        </w:rPr>
        <w:t>(</w:t>
      </w:r>
      <w:r w:rsidR="001A0D9F" w:rsidRPr="00517692">
        <w:rPr>
          <w:rFonts w:ascii="Times New Roman" w:eastAsia="Times New Roman" w:hAnsi="Times New Roman" w:cs="Times New Roman"/>
          <w:b/>
          <w:i/>
          <w:color w:val="000000"/>
          <w:sz w:val="28"/>
          <w:szCs w:val="28"/>
          <w:lang w:eastAsia="ru-RU"/>
        </w:rPr>
        <w:t>facies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diaphragmatica</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facies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inferior</w:t>
      </w:r>
      <w:r w:rsidR="001A0D9F" w:rsidRPr="00517692">
        <w:rPr>
          <w:rFonts w:ascii="Times New Roman" w:eastAsia="Times New Roman" w:hAnsi="Times New Roman" w:cs="Times New Roman"/>
          <w:b/>
          <w:i/>
          <w:color w:val="000000"/>
          <w:sz w:val="28"/>
          <w:szCs w:val="28"/>
          <w:lang w:val="uk-UA" w:eastAsia="ru-RU"/>
        </w:rPr>
        <w:t>)</w:t>
      </w:r>
      <w:r w:rsidR="001A0D9F" w:rsidRPr="00517692">
        <w:rPr>
          <w:rFonts w:ascii="Times New Roman" w:hAnsi="Times New Roman" w:cs="Times New Roman"/>
          <w:b/>
          <w:i/>
          <w:iCs/>
          <w:color w:val="000000"/>
          <w:sz w:val="28"/>
          <w:szCs w:val="28"/>
          <w:lang w:val="uk-UA"/>
        </w:rPr>
        <w:t xml:space="preserve"> </w:t>
      </w:r>
      <w:r w:rsidR="001A0D9F" w:rsidRPr="00517692">
        <w:rPr>
          <w:rFonts w:ascii="Times New Roman" w:eastAsia="Times New Roman" w:hAnsi="Times New Roman" w:cs="Times New Roman"/>
          <w:bCs/>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 xml:space="preserve">у клінічній практиці цю поверхню серця прийнято називати задньою; бічні поверхні серця звернені до легень, кожна з них називається </w:t>
      </w:r>
      <w:r w:rsidRPr="00517692">
        <w:rPr>
          <w:rFonts w:ascii="Times New Roman" w:eastAsia="Times New Roman" w:hAnsi="Times New Roman" w:cs="Times New Roman"/>
          <w:b/>
          <w:bCs/>
          <w:i/>
          <w:color w:val="000000"/>
          <w:sz w:val="28"/>
          <w:szCs w:val="28"/>
          <w:lang w:val="uk-UA" w:eastAsia="ru-RU"/>
        </w:rPr>
        <w:t>легеневою</w:t>
      </w:r>
      <w:r w:rsidR="00E76972" w:rsidRPr="00517692">
        <w:rPr>
          <w:rFonts w:ascii="Times New Roman" w:eastAsia="Times New Roman" w:hAnsi="Times New Roman" w:cs="Times New Roman"/>
          <w:b/>
          <w:bCs/>
          <w:i/>
          <w:color w:val="000000"/>
          <w:sz w:val="28"/>
          <w:szCs w:val="28"/>
          <w:lang w:val="uk-UA" w:eastAsia="ru-RU"/>
        </w:rPr>
        <w:t xml:space="preserve"> поверхнею</w:t>
      </w:r>
      <w:r w:rsidR="00E76972" w:rsidRPr="00517692">
        <w:rPr>
          <w:rFonts w:ascii="Times New Roman" w:hAnsi="Times New Roman" w:cs="Times New Roman"/>
          <w:i/>
          <w:iCs/>
          <w:color w:val="000000"/>
          <w:sz w:val="28"/>
          <w:szCs w:val="28"/>
          <w:lang w:val="uk-UA"/>
        </w:rPr>
        <w:t xml:space="preserve"> </w:t>
      </w:r>
      <w:r w:rsidR="001A0D9F" w:rsidRPr="00517692">
        <w:rPr>
          <w:rFonts w:ascii="Times New Roman" w:eastAsia="Times New Roman" w:hAnsi="Times New Roman" w:cs="Times New Roman"/>
          <w:b/>
          <w:i/>
          <w:color w:val="000000"/>
          <w:sz w:val="28"/>
          <w:szCs w:val="28"/>
          <w:lang w:val="uk-UA" w:eastAsia="ru-RU"/>
        </w:rPr>
        <w:t>(</w:t>
      </w:r>
      <w:r w:rsidR="001A0D9F" w:rsidRPr="00517692">
        <w:rPr>
          <w:rFonts w:ascii="Times New Roman" w:eastAsia="Times New Roman" w:hAnsi="Times New Roman" w:cs="Times New Roman"/>
          <w:b/>
          <w:i/>
          <w:color w:val="000000"/>
          <w:sz w:val="28"/>
          <w:szCs w:val="28"/>
          <w:lang w:eastAsia="ru-RU"/>
        </w:rPr>
        <w:t>facies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pulmonales</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dextra</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et</w:t>
      </w:r>
      <w:r w:rsidR="001A0D9F" w:rsidRPr="00517692">
        <w:rPr>
          <w:rFonts w:ascii="Times New Roman" w:eastAsia="Times New Roman" w:hAnsi="Times New Roman" w:cs="Times New Roman"/>
          <w:b/>
          <w:i/>
          <w:color w:val="000000"/>
          <w:sz w:val="28"/>
          <w:szCs w:val="28"/>
          <w:lang w:val="uk-UA" w:eastAsia="ru-RU"/>
        </w:rPr>
        <w:t xml:space="preserve"> </w:t>
      </w:r>
      <w:r w:rsidR="001A0D9F" w:rsidRPr="00517692">
        <w:rPr>
          <w:rFonts w:ascii="Times New Roman" w:eastAsia="Times New Roman" w:hAnsi="Times New Roman" w:cs="Times New Roman"/>
          <w:b/>
          <w:i/>
          <w:color w:val="000000"/>
          <w:sz w:val="28"/>
          <w:szCs w:val="28"/>
          <w:lang w:eastAsia="ru-RU"/>
        </w:rPr>
        <w:t>sinistra</w:t>
      </w:r>
      <w:r w:rsidR="001A0D9F" w:rsidRPr="00517692">
        <w:rPr>
          <w:rFonts w:ascii="Times New Roman" w:eastAsia="Times New Roman" w:hAnsi="Times New Roman" w:cs="Times New Roman"/>
          <w:b/>
          <w:i/>
          <w:color w:val="000000"/>
          <w:sz w:val="28"/>
          <w:szCs w:val="28"/>
          <w:lang w:val="uk-UA" w:eastAsia="ru-RU"/>
        </w:rPr>
        <w:t>)</w:t>
      </w:r>
      <w:r w:rsidRPr="00517692">
        <w:rPr>
          <w:rFonts w:ascii="Times New Roman" w:eastAsia="Times New Roman" w:hAnsi="Times New Roman" w:cs="Times New Roman"/>
          <w:bCs/>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val="uk-UA" w:eastAsia="ru-RU"/>
        </w:rPr>
        <w:t>Правий край (</w:t>
      </w:r>
      <w:r w:rsidR="00CA4374" w:rsidRPr="00517692">
        <w:rPr>
          <w:rFonts w:ascii="Times New Roman" w:eastAsia="Times New Roman" w:hAnsi="Times New Roman" w:cs="Times New Roman"/>
          <w:b/>
          <w:i/>
          <w:color w:val="000000"/>
          <w:sz w:val="28"/>
          <w:szCs w:val="28"/>
          <w:lang w:eastAsia="ru-RU"/>
        </w:rPr>
        <w:t>margo</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dexter</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 xml:space="preserve"> – гострий, він утворюється при переході передньої поверхні серця в нижню і належить до правого шлуночка.</w:t>
      </w:r>
    </w:p>
    <w:p w:rsidR="00CA4374" w:rsidRPr="00517692" w:rsidRDefault="00925CE3"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Cs/>
          <w:color w:val="000000"/>
          <w:sz w:val="28"/>
          <w:szCs w:val="28"/>
          <w:u w:val="single"/>
          <w:lang w:val="uk-UA" w:eastAsia="ru-RU"/>
        </w:rPr>
        <w:lastRenderedPageBreak/>
        <w:t>На поверхні серця розрізняють ряд борозен</w:t>
      </w:r>
      <w:r w:rsidR="00CA4374" w:rsidRPr="00517692">
        <w:rPr>
          <w:rFonts w:ascii="Times New Roman" w:eastAsia="Times New Roman" w:hAnsi="Times New Roman" w:cs="Times New Roman"/>
          <w:bCs/>
          <w:color w:val="000000"/>
          <w:sz w:val="28"/>
          <w:szCs w:val="28"/>
          <w:u w:val="single"/>
          <w:lang w:val="uk-UA" w:eastAsia="ru-RU"/>
        </w:rPr>
        <w:t>.</w:t>
      </w:r>
      <w:r w:rsidRPr="00517692">
        <w:rPr>
          <w:rFonts w:ascii="Times New Roman" w:eastAsia="Times New Roman" w:hAnsi="Times New Roman" w:cs="Times New Roman"/>
          <w:bCs/>
          <w:color w:val="000000"/>
          <w:sz w:val="28"/>
          <w:szCs w:val="28"/>
          <w:lang w:val="uk-UA" w:eastAsia="ru-RU"/>
        </w:rPr>
        <w:t xml:space="preserve"> </w:t>
      </w:r>
      <w:r w:rsidR="00CA4374" w:rsidRPr="00517692">
        <w:rPr>
          <w:rFonts w:ascii="Times New Roman" w:eastAsia="Times New Roman" w:hAnsi="Times New Roman" w:cs="Times New Roman"/>
          <w:color w:val="000000"/>
          <w:sz w:val="28"/>
          <w:szCs w:val="28"/>
          <w:lang w:val="uk-UA" w:eastAsia="ru-RU"/>
        </w:rPr>
        <w:t xml:space="preserve">Поперечно розташована </w:t>
      </w:r>
      <w:r w:rsidR="00CA4374" w:rsidRPr="00517692">
        <w:rPr>
          <w:rFonts w:ascii="Times New Roman" w:eastAsia="Times New Roman" w:hAnsi="Times New Roman" w:cs="Times New Roman"/>
          <w:b/>
          <w:i/>
          <w:color w:val="000000"/>
          <w:sz w:val="28"/>
          <w:szCs w:val="28"/>
          <w:lang w:val="uk-UA" w:eastAsia="ru-RU"/>
        </w:rPr>
        <w:t>вінцева борозна (</w:t>
      </w:r>
      <w:r w:rsidR="00CA4374" w:rsidRPr="00517692">
        <w:rPr>
          <w:rFonts w:ascii="Times New Roman" w:eastAsia="Times New Roman" w:hAnsi="Times New Roman" w:cs="Times New Roman"/>
          <w:b/>
          <w:i/>
          <w:color w:val="000000"/>
          <w:sz w:val="28"/>
          <w:szCs w:val="28"/>
          <w:lang w:eastAsia="ru-RU"/>
        </w:rPr>
        <w:t>sulcus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coronarius</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 xml:space="preserve"> </w:t>
      </w:r>
      <w:r w:rsidR="00CA4374" w:rsidRPr="00517692">
        <w:rPr>
          <w:rFonts w:ascii="Times New Roman" w:eastAsia="Times New Roman" w:hAnsi="Times New Roman" w:cs="Times New Roman"/>
          <w:bCs/>
          <w:color w:val="000000"/>
          <w:sz w:val="28"/>
          <w:szCs w:val="28"/>
          <w:lang w:val="uk-UA" w:eastAsia="ru-RU"/>
        </w:rPr>
        <w:t>яка є межею між передсердями і шлуночками</w:t>
      </w:r>
      <w:r w:rsidR="00CA4374"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Спереду борозна прикрита легеневим стовбуром і висхідною частиною аорти, позаду яких лежать передсердя.</w:t>
      </w:r>
      <w:r w:rsidR="00CA4374" w:rsidRPr="00517692">
        <w:rPr>
          <w:rFonts w:ascii="Times New Roman" w:eastAsia="Times New Roman" w:hAnsi="Times New Roman" w:cs="Times New Roman"/>
          <w:bCs/>
          <w:color w:val="000000"/>
          <w:sz w:val="28"/>
          <w:szCs w:val="28"/>
          <w:lang w:val="uk-UA" w:eastAsia="ru-RU"/>
        </w:rPr>
        <w:t xml:space="preserve"> На передній (</w:t>
      </w:r>
      <w:r w:rsidR="00CA4374" w:rsidRPr="00517692">
        <w:rPr>
          <w:rFonts w:ascii="Times New Roman" w:eastAsia="Times New Roman" w:hAnsi="Times New Roman" w:cs="Times New Roman"/>
          <w:color w:val="000000"/>
          <w:sz w:val="28"/>
          <w:szCs w:val="28"/>
          <w:lang w:val="uk-UA" w:eastAsia="ru-RU"/>
        </w:rPr>
        <w:t xml:space="preserve">груднинно-ребровій) </w:t>
      </w:r>
      <w:r w:rsidRPr="00517692">
        <w:rPr>
          <w:rFonts w:ascii="Times New Roman" w:eastAsia="Times New Roman" w:hAnsi="Times New Roman" w:cs="Times New Roman"/>
          <w:bCs/>
          <w:color w:val="000000"/>
          <w:sz w:val="28"/>
          <w:szCs w:val="28"/>
          <w:lang w:val="uk-UA" w:eastAsia="ru-RU"/>
        </w:rPr>
        <w:t xml:space="preserve">поверхні серця </w:t>
      </w:r>
      <w:r w:rsidR="00CA4374" w:rsidRPr="00517692">
        <w:rPr>
          <w:rFonts w:ascii="Times New Roman" w:eastAsia="Times New Roman" w:hAnsi="Times New Roman" w:cs="Times New Roman"/>
          <w:color w:val="000000"/>
          <w:sz w:val="28"/>
          <w:szCs w:val="28"/>
          <w:lang w:val="uk-UA" w:eastAsia="ru-RU"/>
        </w:rPr>
        <w:t xml:space="preserve">добре виражена </w:t>
      </w:r>
      <w:r w:rsidR="00CA4374" w:rsidRPr="00517692">
        <w:rPr>
          <w:rFonts w:ascii="Times New Roman" w:eastAsia="Times New Roman" w:hAnsi="Times New Roman" w:cs="Times New Roman"/>
          <w:b/>
          <w:i/>
          <w:color w:val="000000"/>
          <w:sz w:val="28"/>
          <w:szCs w:val="28"/>
          <w:lang w:val="uk-UA" w:eastAsia="ru-RU"/>
        </w:rPr>
        <w:t>передня міжшлуночкова бо розна (</w:t>
      </w:r>
      <w:r w:rsidR="00CA4374" w:rsidRPr="00517692">
        <w:rPr>
          <w:rFonts w:ascii="Times New Roman" w:eastAsia="Times New Roman" w:hAnsi="Times New Roman" w:cs="Times New Roman"/>
          <w:b/>
          <w:i/>
          <w:color w:val="000000"/>
          <w:sz w:val="28"/>
          <w:szCs w:val="28"/>
          <w:lang w:eastAsia="ru-RU"/>
        </w:rPr>
        <w:t>sulcus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interventricularis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anterior</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 xml:space="preserve">, яка поділяє цю поверхню серця на більшу праву частину, що відповідає правому шлуночку, і меншу ліву частину, представлену лівим шлуночком. </w:t>
      </w:r>
      <w:r w:rsidR="00CA4374" w:rsidRPr="00517692">
        <w:rPr>
          <w:rFonts w:ascii="Times New Roman" w:eastAsia="Times New Roman" w:hAnsi="Times New Roman" w:cs="Times New Roman"/>
          <w:bCs/>
          <w:color w:val="000000"/>
          <w:sz w:val="28"/>
          <w:szCs w:val="28"/>
          <w:lang w:val="uk-UA" w:eastAsia="ru-RU"/>
        </w:rPr>
        <w:t>Н</w:t>
      </w:r>
      <w:r w:rsidRPr="00517692">
        <w:rPr>
          <w:rFonts w:ascii="Times New Roman" w:eastAsia="Times New Roman" w:hAnsi="Times New Roman" w:cs="Times New Roman"/>
          <w:bCs/>
          <w:color w:val="000000"/>
          <w:sz w:val="28"/>
          <w:szCs w:val="28"/>
          <w:lang w:val="uk-UA" w:eastAsia="ru-RU"/>
        </w:rPr>
        <w:t xml:space="preserve">а нижній </w:t>
      </w:r>
      <w:r w:rsidR="00CA4374" w:rsidRPr="00517692">
        <w:rPr>
          <w:rFonts w:ascii="Times New Roman" w:eastAsia="Times New Roman" w:hAnsi="Times New Roman" w:cs="Times New Roman"/>
          <w:bCs/>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діафрагмовій)</w:t>
      </w:r>
      <w:r w:rsidR="00CA4374" w:rsidRPr="00517692">
        <w:rPr>
          <w:rFonts w:ascii="Times New Roman" w:eastAsia="Times New Roman" w:hAnsi="Times New Roman" w:cs="Times New Roman"/>
          <w:bCs/>
          <w:color w:val="000000"/>
          <w:sz w:val="28"/>
          <w:szCs w:val="28"/>
          <w:lang w:val="uk-UA" w:eastAsia="ru-RU"/>
        </w:rPr>
        <w:t xml:space="preserve"> </w:t>
      </w:r>
      <w:r w:rsidR="00CA4374" w:rsidRPr="00517692">
        <w:rPr>
          <w:rFonts w:ascii="Times New Roman" w:eastAsia="Times New Roman" w:hAnsi="Times New Roman" w:cs="Times New Roman"/>
          <w:color w:val="000000"/>
          <w:sz w:val="28"/>
          <w:szCs w:val="28"/>
          <w:lang w:val="uk-UA" w:eastAsia="ru-RU"/>
        </w:rPr>
        <w:t xml:space="preserve">поверхні серця вздовж проходить </w:t>
      </w:r>
      <w:r w:rsidR="00CA4374" w:rsidRPr="00517692">
        <w:rPr>
          <w:rFonts w:ascii="Times New Roman" w:eastAsia="Times New Roman" w:hAnsi="Times New Roman" w:cs="Times New Roman"/>
          <w:b/>
          <w:i/>
          <w:color w:val="000000"/>
          <w:sz w:val="28"/>
          <w:szCs w:val="28"/>
          <w:lang w:val="uk-UA" w:eastAsia="ru-RU"/>
        </w:rPr>
        <w:t>задня міжшлуночкова борозна (</w:t>
      </w:r>
      <w:r w:rsidR="00CA4374" w:rsidRPr="00517692">
        <w:rPr>
          <w:rFonts w:ascii="Times New Roman" w:eastAsia="Times New Roman" w:hAnsi="Times New Roman" w:cs="Times New Roman"/>
          <w:b/>
          <w:i/>
          <w:color w:val="000000"/>
          <w:sz w:val="28"/>
          <w:szCs w:val="28"/>
          <w:lang w:eastAsia="ru-RU"/>
        </w:rPr>
        <w:t>sulcus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interventricularis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posterior</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bCs/>
          <w:color w:val="000000"/>
          <w:sz w:val="28"/>
          <w:szCs w:val="28"/>
          <w:lang w:val="uk-UA" w:eastAsia="ru-RU"/>
        </w:rPr>
        <w:t>.</w:t>
      </w:r>
      <w:r w:rsidRPr="00517692">
        <w:rPr>
          <w:rFonts w:ascii="Times New Roman" w:eastAsia="Times New Roman" w:hAnsi="Times New Roman" w:cs="Times New Roman"/>
          <w:bCs/>
          <w:color w:val="000000"/>
          <w:sz w:val="28"/>
          <w:szCs w:val="28"/>
          <w:lang w:val="uk-UA" w:eastAsia="ru-RU"/>
        </w:rPr>
        <w:t xml:space="preserve"> </w:t>
      </w:r>
      <w:r w:rsidR="00CA4374" w:rsidRPr="00517692">
        <w:rPr>
          <w:rFonts w:ascii="Times New Roman" w:eastAsia="Times New Roman" w:hAnsi="Times New Roman" w:cs="Times New Roman"/>
          <w:color w:val="000000"/>
          <w:sz w:val="28"/>
          <w:szCs w:val="28"/>
          <w:lang w:val="uk-UA" w:eastAsia="ru-RU"/>
        </w:rPr>
        <w:t xml:space="preserve">Вона починається від місця впадіння вінцевої пазухи в праве передсердя, йде вниз і досягає верхівки серця, де за допомогою </w:t>
      </w:r>
      <w:r w:rsidR="00CA4374" w:rsidRPr="00517692">
        <w:rPr>
          <w:rFonts w:ascii="Times New Roman" w:eastAsia="Times New Roman" w:hAnsi="Times New Roman" w:cs="Times New Roman"/>
          <w:b/>
          <w:i/>
          <w:color w:val="000000"/>
          <w:sz w:val="28"/>
          <w:szCs w:val="28"/>
          <w:lang w:val="uk-UA" w:eastAsia="ru-RU"/>
        </w:rPr>
        <w:t>вирізки верхівки серця (</w:t>
      </w:r>
      <w:r w:rsidR="00CA4374" w:rsidRPr="00517692">
        <w:rPr>
          <w:rFonts w:ascii="Times New Roman" w:eastAsia="Times New Roman" w:hAnsi="Times New Roman" w:cs="Times New Roman"/>
          <w:b/>
          <w:i/>
          <w:color w:val="000000"/>
          <w:sz w:val="28"/>
          <w:szCs w:val="28"/>
          <w:lang w:eastAsia="ru-RU"/>
        </w:rPr>
        <w:t>incisura</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apicis</w:t>
      </w:r>
      <w:r w:rsidR="00CA4374" w:rsidRPr="00517692">
        <w:rPr>
          <w:rFonts w:ascii="Times New Roman" w:eastAsia="Times New Roman" w:hAnsi="Times New Roman" w:cs="Times New Roman"/>
          <w:b/>
          <w:i/>
          <w:color w:val="000000"/>
          <w:sz w:val="28"/>
          <w:szCs w:val="28"/>
          <w:lang w:val="uk-UA" w:eastAsia="ru-RU"/>
        </w:rPr>
        <w:t xml:space="preserve"> </w:t>
      </w:r>
      <w:r w:rsidR="00CA4374" w:rsidRPr="00517692">
        <w:rPr>
          <w:rFonts w:ascii="Times New Roman" w:eastAsia="Times New Roman" w:hAnsi="Times New Roman" w:cs="Times New Roman"/>
          <w:b/>
          <w:i/>
          <w:color w:val="000000"/>
          <w:sz w:val="28"/>
          <w:szCs w:val="28"/>
          <w:lang w:eastAsia="ru-RU"/>
        </w:rPr>
        <w:t>cordis</w:t>
      </w:r>
      <w:r w:rsidR="00CA4374" w:rsidRPr="00517692">
        <w:rPr>
          <w:rFonts w:ascii="Times New Roman" w:eastAsia="Times New Roman" w:hAnsi="Times New Roman" w:cs="Times New Roman"/>
          <w:b/>
          <w:i/>
          <w:color w:val="000000"/>
          <w:sz w:val="28"/>
          <w:szCs w:val="28"/>
          <w:lang w:val="uk-UA" w:eastAsia="ru-RU"/>
        </w:rPr>
        <w:t>)</w:t>
      </w:r>
      <w:r w:rsidR="00CA4374" w:rsidRPr="00517692">
        <w:rPr>
          <w:rFonts w:ascii="Times New Roman" w:eastAsia="Times New Roman" w:hAnsi="Times New Roman" w:cs="Times New Roman"/>
          <w:color w:val="000000"/>
          <w:sz w:val="28"/>
          <w:szCs w:val="28"/>
          <w:lang w:val="uk-UA" w:eastAsia="ru-RU"/>
        </w:rPr>
        <w:t xml:space="preserve"> з’єднується з передньою міжшлуночковою борозною. </w:t>
      </w:r>
      <w:r w:rsidR="00CA4374" w:rsidRPr="00517692">
        <w:rPr>
          <w:rFonts w:ascii="Times New Roman" w:eastAsia="Times New Roman" w:hAnsi="Times New Roman" w:cs="Times New Roman"/>
          <w:color w:val="000000"/>
          <w:sz w:val="28"/>
          <w:szCs w:val="28"/>
          <w:lang w:eastAsia="ru-RU"/>
        </w:rPr>
        <w:t>У вінцевій і міжшлуночкових борознах проходять судини серця – вінцеві артерії і вени.</w:t>
      </w:r>
    </w:p>
    <w:p w:rsidR="00B566F9" w:rsidRPr="00517692" w:rsidRDefault="00B566F9"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 xml:space="preserve">Розміри серця здорової людини корелюють з </w:t>
      </w:r>
      <w:r w:rsidRPr="00517692">
        <w:rPr>
          <w:rFonts w:ascii="Times New Roman" w:eastAsia="Times New Roman" w:hAnsi="Times New Roman" w:cs="Times New Roman"/>
          <w:color w:val="000000"/>
          <w:sz w:val="28"/>
          <w:szCs w:val="28"/>
          <w:lang w:val="uk-UA" w:eastAsia="ru-RU"/>
        </w:rPr>
        <w:t>розмірами</w:t>
      </w:r>
      <w:r w:rsidRPr="00517692">
        <w:rPr>
          <w:rFonts w:ascii="Times New Roman" w:eastAsia="Times New Roman" w:hAnsi="Times New Roman" w:cs="Times New Roman"/>
          <w:bCs/>
          <w:color w:val="000000"/>
          <w:sz w:val="28"/>
          <w:szCs w:val="28"/>
          <w:lang w:val="uk-UA" w:eastAsia="ru-RU"/>
        </w:rPr>
        <w:t xml:space="preserve"> її тіла, а також залежать від інтенсивності обміну речовин. </w:t>
      </w:r>
      <w:r w:rsidRPr="00517692">
        <w:rPr>
          <w:rFonts w:ascii="Times New Roman" w:eastAsia="Times New Roman" w:hAnsi="Times New Roman" w:cs="Times New Roman"/>
          <w:bCs/>
          <w:color w:val="000000"/>
          <w:sz w:val="28"/>
          <w:szCs w:val="28"/>
          <w:u w:val="single"/>
          <w:lang w:val="uk-UA" w:eastAsia="ru-RU"/>
        </w:rPr>
        <w:t>Поперечний розмір</w:t>
      </w:r>
      <w:r w:rsidRPr="00517692">
        <w:rPr>
          <w:rFonts w:ascii="Times New Roman" w:eastAsia="Times New Roman" w:hAnsi="Times New Roman" w:cs="Times New Roman"/>
          <w:bCs/>
          <w:color w:val="000000"/>
          <w:sz w:val="28"/>
          <w:szCs w:val="28"/>
          <w:lang w:val="uk-UA" w:eastAsia="ru-RU"/>
        </w:rPr>
        <w:t xml:space="preserve"> серця </w:t>
      </w:r>
      <w:r w:rsidRPr="00517692">
        <w:rPr>
          <w:rFonts w:ascii="Times New Roman" w:eastAsia="Times New Roman" w:hAnsi="Times New Roman" w:cs="Times New Roman"/>
          <w:color w:val="000000"/>
          <w:sz w:val="28"/>
          <w:szCs w:val="28"/>
          <w:lang w:eastAsia="ru-RU"/>
        </w:rPr>
        <w:t>людини нормостенічної статури (мезоморфного соматотипу)</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 xml:space="preserve">становить 12-15 см, </w:t>
      </w:r>
      <w:r w:rsidRPr="00517692">
        <w:rPr>
          <w:rFonts w:ascii="Times New Roman" w:eastAsia="Times New Roman" w:hAnsi="Times New Roman" w:cs="Times New Roman"/>
          <w:bCs/>
          <w:color w:val="000000"/>
          <w:sz w:val="28"/>
          <w:szCs w:val="28"/>
          <w:u w:val="single"/>
          <w:lang w:val="uk-UA" w:eastAsia="ru-RU"/>
        </w:rPr>
        <w:t xml:space="preserve">поздовжній </w:t>
      </w:r>
      <w:r w:rsidRPr="00517692">
        <w:rPr>
          <w:rFonts w:ascii="Times New Roman" w:eastAsia="Times New Roman" w:hAnsi="Times New Roman" w:cs="Times New Roman"/>
          <w:bCs/>
          <w:color w:val="000000"/>
          <w:sz w:val="28"/>
          <w:szCs w:val="28"/>
          <w:lang w:val="uk-UA" w:eastAsia="ru-RU"/>
        </w:rPr>
        <w:t xml:space="preserve">- 14-16 см; </w:t>
      </w:r>
      <w:r w:rsidRPr="00517692">
        <w:rPr>
          <w:rFonts w:ascii="Times New Roman" w:eastAsia="Times New Roman" w:hAnsi="Times New Roman" w:cs="Times New Roman"/>
          <w:bCs/>
          <w:color w:val="000000"/>
          <w:sz w:val="28"/>
          <w:szCs w:val="28"/>
          <w:u w:val="single"/>
          <w:lang w:val="uk-UA" w:eastAsia="ru-RU"/>
        </w:rPr>
        <w:t>передньозадній розмір</w:t>
      </w:r>
      <w:r w:rsidRPr="00517692">
        <w:rPr>
          <w:rFonts w:ascii="Times New Roman" w:eastAsia="Times New Roman" w:hAnsi="Times New Roman" w:cs="Times New Roman"/>
          <w:bCs/>
          <w:color w:val="000000"/>
          <w:sz w:val="28"/>
          <w:szCs w:val="28"/>
          <w:lang w:val="uk-UA" w:eastAsia="ru-RU"/>
        </w:rPr>
        <w:t xml:space="preserve"> 6-8 см. </w:t>
      </w:r>
      <w:r w:rsidRPr="00517692">
        <w:rPr>
          <w:rFonts w:ascii="Times New Roman" w:eastAsia="Times New Roman" w:hAnsi="Times New Roman" w:cs="Times New Roman"/>
          <w:bCs/>
          <w:color w:val="000000"/>
          <w:sz w:val="28"/>
          <w:szCs w:val="28"/>
          <w:u w:val="single"/>
          <w:lang w:val="uk-UA" w:eastAsia="ru-RU"/>
        </w:rPr>
        <w:t>Середня маса серця</w:t>
      </w:r>
      <w:r w:rsidRPr="00517692">
        <w:rPr>
          <w:rFonts w:ascii="Times New Roman" w:eastAsia="Times New Roman" w:hAnsi="Times New Roman" w:cs="Times New Roman"/>
          <w:bCs/>
          <w:color w:val="000000"/>
          <w:sz w:val="28"/>
          <w:szCs w:val="28"/>
          <w:lang w:val="uk-UA" w:eastAsia="ru-RU"/>
        </w:rPr>
        <w:t xml:space="preserve"> у чоловіків </w:t>
      </w:r>
      <w:r w:rsidRPr="00517692">
        <w:rPr>
          <w:rFonts w:ascii="Times New Roman" w:eastAsia="Times New Roman" w:hAnsi="Times New Roman" w:cs="Times New Roman"/>
          <w:color w:val="000000"/>
          <w:sz w:val="28"/>
          <w:szCs w:val="28"/>
          <w:lang w:eastAsia="ru-RU"/>
        </w:rPr>
        <w:t xml:space="preserve">становить </w:t>
      </w:r>
      <w:r w:rsidRPr="00517692">
        <w:rPr>
          <w:rFonts w:ascii="Times New Roman" w:eastAsia="Times New Roman" w:hAnsi="Times New Roman" w:cs="Times New Roman"/>
          <w:bCs/>
          <w:color w:val="000000"/>
          <w:sz w:val="28"/>
          <w:szCs w:val="28"/>
          <w:lang w:val="uk-UA" w:eastAsia="ru-RU"/>
        </w:rPr>
        <w:t>300 г, а у жінок-250 г.</w:t>
      </w:r>
    </w:p>
    <w:p w:rsidR="00B566F9" w:rsidRPr="00517692" w:rsidRDefault="00B566F9" w:rsidP="00517692">
      <w:pPr>
        <w:pStyle w:val="txt"/>
        <w:spacing w:before="0" w:beforeAutospacing="0" w:after="0" w:afterAutospacing="0"/>
        <w:ind w:right="20" w:firstLine="709"/>
        <w:jc w:val="both"/>
        <w:rPr>
          <w:color w:val="000000"/>
          <w:sz w:val="28"/>
          <w:szCs w:val="28"/>
          <w:lang w:val="uk-UA"/>
        </w:rPr>
      </w:pPr>
    </w:p>
    <w:p w:rsidR="00F42B8F" w:rsidRPr="00517692" w:rsidRDefault="00F42B8F" w:rsidP="00517692">
      <w:pPr>
        <w:pStyle w:val="txt"/>
        <w:spacing w:before="0" w:beforeAutospacing="0" w:after="0" w:afterAutospacing="0"/>
        <w:ind w:right="20" w:firstLine="709"/>
        <w:jc w:val="both"/>
        <w:rPr>
          <w:b/>
          <w:i/>
          <w:color w:val="000000"/>
          <w:sz w:val="28"/>
          <w:szCs w:val="28"/>
          <w:lang w:val="uk-UA"/>
        </w:rPr>
      </w:pPr>
      <w:r w:rsidRPr="00517692">
        <w:rPr>
          <w:b/>
          <w:i/>
          <w:color w:val="000000"/>
          <w:sz w:val="28"/>
          <w:szCs w:val="28"/>
          <w:lang w:val="uk-UA"/>
        </w:rPr>
        <w:t xml:space="preserve">2. Камери </w:t>
      </w:r>
      <w:r w:rsidR="0066643B" w:rsidRPr="00517692">
        <w:rPr>
          <w:b/>
          <w:i/>
          <w:color w:val="000000"/>
          <w:sz w:val="28"/>
          <w:szCs w:val="28"/>
          <w:lang w:val="uk-UA"/>
        </w:rPr>
        <w:t xml:space="preserve">і клапани </w:t>
      </w:r>
      <w:r w:rsidRPr="00517692">
        <w:rPr>
          <w:b/>
          <w:i/>
          <w:color w:val="000000"/>
          <w:sz w:val="28"/>
          <w:szCs w:val="28"/>
          <w:lang w:val="uk-UA"/>
        </w:rPr>
        <w:t>серця</w:t>
      </w:r>
    </w:p>
    <w:p w:rsidR="004E5007" w:rsidRPr="00517692" w:rsidRDefault="00541B3C" w:rsidP="00517692">
      <w:pPr>
        <w:spacing w:after="0" w:line="240" w:lineRule="auto"/>
        <w:ind w:right="20" w:firstLine="709"/>
        <w:jc w:val="both"/>
        <w:outlineLvl w:val="1"/>
        <w:rPr>
          <w:rFonts w:ascii="Times New Roman" w:hAnsi="Times New Roman" w:cs="Times New Roman"/>
          <w:color w:val="000000"/>
          <w:sz w:val="28"/>
          <w:szCs w:val="28"/>
          <w:shd w:val="clear" w:color="auto" w:fill="FFFFFF"/>
          <w:lang w:val="uk-UA"/>
        </w:rPr>
      </w:pPr>
      <w:r w:rsidRPr="00517692">
        <w:rPr>
          <w:rFonts w:ascii="Times New Roman" w:hAnsi="Times New Roman" w:cs="Times New Roman"/>
          <w:color w:val="000000"/>
          <w:sz w:val="28"/>
          <w:szCs w:val="28"/>
          <w:shd w:val="clear" w:color="auto" w:fill="FFFFFF"/>
        </w:rPr>
        <w:t>Серце є порожнистим м’язовим органом, розділени</w:t>
      </w:r>
      <w:r w:rsidR="004E5007" w:rsidRPr="00517692">
        <w:rPr>
          <w:rFonts w:ascii="Times New Roman" w:hAnsi="Times New Roman" w:cs="Times New Roman"/>
          <w:color w:val="000000"/>
          <w:sz w:val="28"/>
          <w:szCs w:val="28"/>
          <w:shd w:val="clear" w:color="auto" w:fill="FFFFFF"/>
          <w:lang w:val="uk-UA"/>
        </w:rPr>
        <w:t>й</w:t>
      </w:r>
      <w:r w:rsidRPr="00517692">
        <w:rPr>
          <w:rFonts w:ascii="Times New Roman" w:hAnsi="Times New Roman" w:cs="Times New Roman"/>
          <w:color w:val="000000"/>
          <w:sz w:val="28"/>
          <w:szCs w:val="28"/>
          <w:shd w:val="clear" w:color="auto" w:fill="FFFFFF"/>
        </w:rPr>
        <w:t xml:space="preserve"> усередині на чотири порожнини (камери): праве і ліве передсердя, правий і лівий шлуночки. </w:t>
      </w:r>
      <w:r w:rsidR="004E5007" w:rsidRPr="00517692">
        <w:rPr>
          <w:rFonts w:ascii="Times New Roman" w:hAnsi="Times New Roman" w:cs="Times New Roman"/>
          <w:color w:val="000000"/>
          <w:sz w:val="28"/>
          <w:szCs w:val="28"/>
          <w:shd w:val="clear" w:color="auto" w:fill="FFFFFF"/>
          <w:lang w:val="uk-UA"/>
        </w:rPr>
        <w:t xml:space="preserve">Передсердя розділені міжпередсердною перегородкою, а шлуночки – міжшлуночковою перегородкою. </w:t>
      </w:r>
      <w:r w:rsidR="004E5007" w:rsidRPr="00517692">
        <w:rPr>
          <w:rFonts w:ascii="Times New Roman" w:eastAsia="Times New Roman" w:hAnsi="Times New Roman" w:cs="Times New Roman"/>
          <w:bCs/>
          <w:color w:val="000000"/>
          <w:sz w:val="28"/>
          <w:szCs w:val="28"/>
          <w:lang w:val="uk-UA" w:eastAsia="ru-RU"/>
        </w:rPr>
        <w:t xml:space="preserve">Зовні передсердя відділені від шлуночків вінцевою борозною, шлуночки між собою відокремлені передньою і задньою міжшлуночковими борознами. </w:t>
      </w:r>
      <w:r w:rsidRPr="00517692">
        <w:rPr>
          <w:rFonts w:ascii="Times New Roman" w:hAnsi="Times New Roman" w:cs="Times New Roman"/>
          <w:color w:val="000000"/>
          <w:sz w:val="28"/>
          <w:szCs w:val="28"/>
          <w:shd w:val="clear" w:color="auto" w:fill="FFFFFF"/>
        </w:rPr>
        <w:t xml:space="preserve">Передньоверхня частина кожного передсердя, що виступає вперед і присередньо, називається </w:t>
      </w:r>
      <w:r w:rsidRPr="00517692">
        <w:rPr>
          <w:rFonts w:ascii="Times New Roman" w:hAnsi="Times New Roman" w:cs="Times New Roman"/>
          <w:b/>
          <w:i/>
          <w:color w:val="000000"/>
          <w:sz w:val="28"/>
          <w:szCs w:val="28"/>
          <w:shd w:val="clear" w:color="auto" w:fill="FFFFFF"/>
        </w:rPr>
        <w:t>передсердним вушком (auricula atrii)</w:t>
      </w:r>
      <w:r w:rsidRPr="00517692">
        <w:rPr>
          <w:rFonts w:ascii="Times New Roman" w:hAnsi="Times New Roman" w:cs="Times New Roman"/>
          <w:color w:val="000000"/>
          <w:sz w:val="28"/>
          <w:szCs w:val="28"/>
          <w:shd w:val="clear" w:color="auto" w:fill="FFFFFF"/>
        </w:rPr>
        <w:t xml:space="preserve">. </w:t>
      </w:r>
    </w:p>
    <w:p w:rsidR="00F42B8F" w:rsidRPr="00517692" w:rsidRDefault="00F42B8F"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i/>
          <w:color w:val="000000"/>
          <w:sz w:val="28"/>
          <w:szCs w:val="28"/>
          <w:lang w:val="uk-UA" w:eastAsia="ru-RU"/>
        </w:rPr>
        <w:t>Передсердя</w:t>
      </w:r>
      <w:r w:rsidRPr="00517692">
        <w:rPr>
          <w:rFonts w:ascii="Times New Roman" w:eastAsia="Times New Roman" w:hAnsi="Times New Roman" w:cs="Times New Roman"/>
          <w:bCs/>
          <w:color w:val="000000"/>
          <w:sz w:val="28"/>
          <w:szCs w:val="28"/>
          <w:lang w:val="uk-UA" w:eastAsia="ru-RU"/>
        </w:rPr>
        <w:t xml:space="preserve"> приймають кров з вен і проштовхують її в шлуночки; </w:t>
      </w:r>
      <w:r w:rsidRPr="00517692">
        <w:rPr>
          <w:rFonts w:ascii="Times New Roman" w:eastAsia="Times New Roman" w:hAnsi="Times New Roman" w:cs="Times New Roman"/>
          <w:bCs/>
          <w:i/>
          <w:color w:val="000000"/>
          <w:sz w:val="28"/>
          <w:szCs w:val="28"/>
          <w:lang w:val="uk-UA" w:eastAsia="ru-RU"/>
        </w:rPr>
        <w:t>шлуночки</w:t>
      </w:r>
      <w:r w:rsidRPr="00517692">
        <w:rPr>
          <w:rFonts w:ascii="Times New Roman" w:eastAsia="Times New Roman" w:hAnsi="Times New Roman" w:cs="Times New Roman"/>
          <w:bCs/>
          <w:color w:val="000000"/>
          <w:sz w:val="28"/>
          <w:szCs w:val="28"/>
          <w:lang w:val="uk-UA" w:eastAsia="ru-RU"/>
        </w:rPr>
        <w:t xml:space="preserve"> викидають кров в артерії: правий – в легеневий стовбур, а лівий - в аорту. Права половина серця (праве передсердя і правий шлуночок) містить венозну кров і повністю відокремлена від лівої половини (ліве передсердя і лівий шлуночок), що містить артеріальну кров. </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t>Праве передсердя (atrium dextrum)</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color w:val="000000"/>
          <w:sz w:val="28"/>
          <w:szCs w:val="28"/>
          <w:lang w:eastAsia="ru-RU"/>
        </w:rPr>
        <w:t xml:space="preserve">має наближену кубоподібну форму, тому в ньому можна виділити умовно шість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інок. Товщина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інок передсердя дорівнює 2–3 мм.</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Присередньою, або лівою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інкою правого передсердя є </w:t>
      </w:r>
      <w:r w:rsidRPr="00517692">
        <w:rPr>
          <w:rFonts w:ascii="Times New Roman" w:eastAsia="Times New Roman" w:hAnsi="Times New Roman" w:cs="Times New Roman"/>
          <w:b/>
          <w:i/>
          <w:color w:val="000000"/>
          <w:sz w:val="28"/>
          <w:szCs w:val="28"/>
          <w:lang w:eastAsia="ru-RU"/>
        </w:rPr>
        <w:t>міжпередсердна перегородка</w:t>
      </w:r>
      <w:r w:rsidR="008251B0" w:rsidRPr="00517692">
        <w:rPr>
          <w:rFonts w:ascii="Times New Roman" w:eastAsia="Times New Roman" w:hAnsi="Times New Roman" w:cs="Times New Roman"/>
          <w:color w:val="000000"/>
          <w:sz w:val="28"/>
          <w:szCs w:val="28"/>
          <w:lang w:val="uk-UA" w:eastAsia="ru-RU"/>
        </w:rPr>
        <w:t xml:space="preserve"> </w:t>
      </w:r>
      <w:r w:rsidR="008251B0" w:rsidRPr="00517692">
        <w:rPr>
          <w:rFonts w:ascii="Times New Roman" w:hAnsi="Times New Roman" w:cs="Times New Roman"/>
          <w:b/>
          <w:i/>
          <w:color w:val="000000"/>
          <w:sz w:val="28"/>
          <w:szCs w:val="28"/>
          <w:shd w:val="clear" w:color="auto" w:fill="FFFFFF"/>
          <w:lang w:val="uk-UA"/>
        </w:rPr>
        <w:t>(</w:t>
      </w:r>
      <w:r w:rsidR="008251B0" w:rsidRPr="00517692">
        <w:rPr>
          <w:rFonts w:ascii="Times New Roman" w:hAnsi="Times New Roman" w:cs="Times New Roman"/>
          <w:b/>
          <w:i/>
          <w:color w:val="000000"/>
          <w:sz w:val="28"/>
          <w:szCs w:val="28"/>
          <w:shd w:val="clear" w:color="auto" w:fill="FFFFFF"/>
        </w:rPr>
        <w:t>septum</w:t>
      </w:r>
      <w:r w:rsidR="008251B0" w:rsidRPr="00517692">
        <w:rPr>
          <w:rFonts w:ascii="Times New Roman" w:hAnsi="Times New Roman" w:cs="Times New Roman"/>
          <w:b/>
          <w:i/>
          <w:color w:val="000000"/>
          <w:sz w:val="28"/>
          <w:szCs w:val="28"/>
          <w:shd w:val="clear" w:color="auto" w:fill="FFFFFF"/>
          <w:lang w:val="uk-UA"/>
        </w:rPr>
        <w:t xml:space="preserve"> </w:t>
      </w:r>
      <w:r w:rsidR="008251B0" w:rsidRPr="00517692">
        <w:rPr>
          <w:rFonts w:ascii="Times New Roman" w:hAnsi="Times New Roman" w:cs="Times New Roman"/>
          <w:b/>
          <w:i/>
          <w:color w:val="000000"/>
          <w:sz w:val="28"/>
          <w:szCs w:val="28"/>
          <w:shd w:val="clear" w:color="auto" w:fill="FFFFFF"/>
        </w:rPr>
        <w:t>interatriale</w:t>
      </w:r>
      <w:r w:rsidR="008251B0" w:rsidRPr="00517692">
        <w:rPr>
          <w:rFonts w:ascii="Times New Roman" w:hAnsi="Times New Roman" w:cs="Times New Roman"/>
          <w:b/>
          <w:i/>
          <w:color w:val="000000"/>
          <w:sz w:val="28"/>
          <w:szCs w:val="28"/>
          <w:shd w:val="clear" w:color="auto" w:fill="FFFFFF"/>
          <w:lang w:val="uk-UA"/>
        </w:rPr>
        <w:t>)</w:t>
      </w:r>
      <w:r w:rsidRPr="00517692">
        <w:rPr>
          <w:rFonts w:ascii="Times New Roman" w:eastAsia="Times New Roman" w:hAnsi="Times New Roman" w:cs="Times New Roman"/>
          <w:color w:val="000000"/>
          <w:sz w:val="28"/>
          <w:szCs w:val="28"/>
          <w:lang w:val="uk-UA" w:eastAsia="ru-RU"/>
        </w:rPr>
        <w:t>,</w:t>
      </w:r>
      <w:r w:rsidRPr="00517692">
        <w:rPr>
          <w:rFonts w:ascii="Times New Roman" w:eastAsia="Times New Roman" w:hAnsi="Times New Roman" w:cs="Times New Roman"/>
          <w:color w:val="000000"/>
          <w:sz w:val="28"/>
          <w:szCs w:val="28"/>
          <w:lang w:eastAsia="ru-RU"/>
        </w:rPr>
        <w:t xml:space="preserve"> </w:t>
      </w:r>
      <w:r w:rsidRPr="00517692">
        <w:rPr>
          <w:rFonts w:ascii="Times New Roman" w:eastAsia="Times New Roman" w:hAnsi="Times New Roman" w:cs="Times New Roman"/>
          <w:color w:val="000000"/>
          <w:sz w:val="28"/>
          <w:szCs w:val="28"/>
          <w:lang w:val="uk-UA" w:eastAsia="ru-RU"/>
        </w:rPr>
        <w:t>н</w:t>
      </w:r>
      <w:r w:rsidRPr="00517692">
        <w:rPr>
          <w:rFonts w:ascii="Times New Roman" w:eastAsia="Times New Roman" w:hAnsi="Times New Roman" w:cs="Times New Roman"/>
          <w:color w:val="000000"/>
          <w:sz w:val="28"/>
          <w:szCs w:val="28"/>
          <w:lang w:eastAsia="ru-RU"/>
        </w:rPr>
        <w:t xml:space="preserve">а </w:t>
      </w:r>
      <w:r w:rsidRPr="00517692">
        <w:rPr>
          <w:rFonts w:ascii="Times New Roman" w:eastAsia="Times New Roman" w:hAnsi="Times New Roman" w:cs="Times New Roman"/>
          <w:color w:val="000000"/>
          <w:sz w:val="28"/>
          <w:szCs w:val="28"/>
          <w:lang w:val="uk-UA" w:eastAsia="ru-RU"/>
        </w:rPr>
        <w:t xml:space="preserve">якій </w:t>
      </w:r>
      <w:r w:rsidRPr="00517692">
        <w:rPr>
          <w:rFonts w:ascii="Times New Roman" w:eastAsia="Times New Roman" w:hAnsi="Times New Roman" w:cs="Times New Roman"/>
          <w:color w:val="000000"/>
          <w:sz w:val="28"/>
          <w:szCs w:val="28"/>
          <w:lang w:eastAsia="ru-RU"/>
        </w:rPr>
        <w:t xml:space="preserve">добре помітна </w:t>
      </w:r>
      <w:r w:rsidRPr="00517692">
        <w:rPr>
          <w:rFonts w:ascii="Times New Roman" w:eastAsia="Times New Roman" w:hAnsi="Times New Roman" w:cs="Times New Roman"/>
          <w:i/>
          <w:color w:val="000000"/>
          <w:sz w:val="28"/>
          <w:szCs w:val="28"/>
          <w:lang w:eastAsia="ru-RU"/>
        </w:rPr>
        <w:t>овальна ямка (fossa ovalis)</w:t>
      </w:r>
      <w:r w:rsidRPr="00517692">
        <w:rPr>
          <w:rFonts w:ascii="Times New Roman" w:eastAsia="Times New Roman" w:hAnsi="Times New Roman" w:cs="Times New Roman"/>
          <w:color w:val="000000"/>
          <w:sz w:val="28"/>
          <w:szCs w:val="28"/>
          <w:lang w:eastAsia="ru-RU"/>
        </w:rPr>
        <w:t xml:space="preserve">, у цьому місці перегородка найтонша. У плода на місці овальної ямки є </w:t>
      </w:r>
      <w:r w:rsidRPr="00517692">
        <w:rPr>
          <w:rFonts w:ascii="Times New Roman" w:eastAsia="Times New Roman" w:hAnsi="Times New Roman" w:cs="Times New Roman"/>
          <w:i/>
          <w:color w:val="000000"/>
          <w:sz w:val="28"/>
          <w:szCs w:val="28"/>
          <w:lang w:eastAsia="ru-RU"/>
        </w:rPr>
        <w:t xml:space="preserve">овальний </w:t>
      </w:r>
      <w:proofErr w:type="gramStart"/>
      <w:r w:rsidRPr="00517692">
        <w:rPr>
          <w:rFonts w:ascii="Times New Roman" w:eastAsia="Times New Roman" w:hAnsi="Times New Roman" w:cs="Times New Roman"/>
          <w:i/>
          <w:color w:val="000000"/>
          <w:sz w:val="28"/>
          <w:szCs w:val="28"/>
          <w:lang w:eastAsia="ru-RU"/>
        </w:rPr>
        <w:t>отв</w:t>
      </w:r>
      <w:proofErr w:type="gramEnd"/>
      <w:r w:rsidRPr="00517692">
        <w:rPr>
          <w:rFonts w:ascii="Times New Roman" w:eastAsia="Times New Roman" w:hAnsi="Times New Roman" w:cs="Times New Roman"/>
          <w:i/>
          <w:color w:val="000000"/>
          <w:sz w:val="28"/>
          <w:szCs w:val="28"/>
          <w:lang w:eastAsia="ru-RU"/>
        </w:rPr>
        <w:t>ір серця (foramen ovale cordis)</w:t>
      </w:r>
      <w:r w:rsidRPr="00517692">
        <w:rPr>
          <w:rFonts w:ascii="Times New Roman" w:eastAsia="Times New Roman" w:hAnsi="Times New Roman" w:cs="Times New Roman"/>
          <w:color w:val="000000"/>
          <w:sz w:val="28"/>
          <w:szCs w:val="28"/>
          <w:lang w:eastAsia="ru-RU"/>
        </w:rPr>
        <w:t xml:space="preserve">, через який кров з правого передсердя потрапляє у ліве передсердя. </w:t>
      </w:r>
      <w:proofErr w:type="gramStart"/>
      <w:r w:rsidRPr="00517692">
        <w:rPr>
          <w:rFonts w:ascii="Times New Roman" w:eastAsia="Times New Roman" w:hAnsi="Times New Roman" w:cs="Times New Roman"/>
          <w:color w:val="000000"/>
          <w:sz w:val="28"/>
          <w:szCs w:val="28"/>
          <w:lang w:eastAsia="ru-RU"/>
        </w:rPr>
        <w:t>П</w:t>
      </w:r>
      <w:proofErr w:type="gramEnd"/>
      <w:r w:rsidRPr="00517692">
        <w:rPr>
          <w:rFonts w:ascii="Times New Roman" w:eastAsia="Times New Roman" w:hAnsi="Times New Roman" w:cs="Times New Roman"/>
          <w:color w:val="000000"/>
          <w:sz w:val="28"/>
          <w:szCs w:val="28"/>
          <w:lang w:eastAsia="ru-RU"/>
        </w:rPr>
        <w:t xml:space="preserve">ісля народження овальний отвір закривається з боку лівого передсердя </w:t>
      </w:r>
      <w:r w:rsidRPr="00517692">
        <w:rPr>
          <w:rFonts w:ascii="Times New Roman" w:eastAsia="Times New Roman" w:hAnsi="Times New Roman" w:cs="Times New Roman"/>
          <w:i/>
          <w:color w:val="000000"/>
          <w:sz w:val="28"/>
          <w:szCs w:val="28"/>
          <w:lang w:eastAsia="ru-RU"/>
        </w:rPr>
        <w:t>заслінкою овального отвору (valvula foraminis ovalis)</w:t>
      </w:r>
      <w:r w:rsidRPr="00517692">
        <w:rPr>
          <w:rFonts w:ascii="Times New Roman" w:eastAsia="Times New Roman" w:hAnsi="Times New Roman" w:cs="Times New Roman"/>
          <w:color w:val="000000"/>
          <w:sz w:val="28"/>
          <w:szCs w:val="28"/>
          <w:lang w:eastAsia="ru-RU"/>
        </w:rPr>
        <w:t>.</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eastAsia="ru-RU"/>
        </w:rPr>
        <w:lastRenderedPageBreak/>
        <w:t xml:space="preserve">Задньоверхня розширена частина правого передсердя називається </w:t>
      </w:r>
      <w:r w:rsidRPr="00517692">
        <w:rPr>
          <w:rFonts w:ascii="Times New Roman" w:eastAsia="Times New Roman" w:hAnsi="Times New Roman" w:cs="Times New Roman"/>
          <w:b/>
          <w:i/>
          <w:color w:val="000000"/>
          <w:sz w:val="28"/>
          <w:szCs w:val="28"/>
          <w:lang w:eastAsia="ru-RU"/>
        </w:rPr>
        <w:t>пазухою порожнистих вен (sinus venarum cavarum)</w:t>
      </w:r>
      <w:r w:rsidRPr="00517692">
        <w:rPr>
          <w:rFonts w:ascii="Times New Roman" w:eastAsia="Times New Roman" w:hAnsi="Times New Roman" w:cs="Times New Roman"/>
          <w:color w:val="000000"/>
          <w:sz w:val="28"/>
          <w:szCs w:val="28"/>
          <w:lang w:eastAsia="ru-RU"/>
        </w:rPr>
        <w:t xml:space="preserve">. На задній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інці пазухи є два великих отвори. Вгорі відкривається </w:t>
      </w:r>
      <w:proofErr w:type="gramStart"/>
      <w:r w:rsidRPr="00517692">
        <w:rPr>
          <w:rFonts w:ascii="Times New Roman" w:eastAsia="Times New Roman" w:hAnsi="Times New Roman" w:cs="Times New Roman"/>
          <w:b/>
          <w:i/>
          <w:color w:val="000000"/>
          <w:sz w:val="28"/>
          <w:szCs w:val="28"/>
          <w:lang w:eastAsia="ru-RU"/>
        </w:rPr>
        <w:t>отв</w:t>
      </w:r>
      <w:proofErr w:type="gramEnd"/>
      <w:r w:rsidRPr="00517692">
        <w:rPr>
          <w:rFonts w:ascii="Times New Roman" w:eastAsia="Times New Roman" w:hAnsi="Times New Roman" w:cs="Times New Roman"/>
          <w:b/>
          <w:i/>
          <w:color w:val="000000"/>
          <w:sz w:val="28"/>
          <w:szCs w:val="28"/>
          <w:lang w:eastAsia="ru-RU"/>
        </w:rPr>
        <w:t>ір верхньої порожнистої вени (ostium venae cavae superioris)</w:t>
      </w:r>
      <w:r w:rsidRPr="00517692">
        <w:rPr>
          <w:rFonts w:ascii="Times New Roman" w:eastAsia="Times New Roman" w:hAnsi="Times New Roman" w:cs="Times New Roman"/>
          <w:color w:val="000000"/>
          <w:sz w:val="28"/>
          <w:szCs w:val="28"/>
          <w:lang w:eastAsia="ru-RU"/>
        </w:rPr>
        <w:t xml:space="preserve">, а внизу – </w:t>
      </w:r>
      <w:r w:rsidRPr="00517692">
        <w:rPr>
          <w:rFonts w:ascii="Times New Roman" w:eastAsia="Times New Roman" w:hAnsi="Times New Roman" w:cs="Times New Roman"/>
          <w:b/>
          <w:i/>
          <w:color w:val="000000"/>
          <w:sz w:val="28"/>
          <w:szCs w:val="28"/>
          <w:lang w:eastAsia="ru-RU"/>
        </w:rPr>
        <w:t>отвір нижньої порожнистої вени (ostium venae cavae inferioris)</w:t>
      </w:r>
      <w:r w:rsidRPr="00517692">
        <w:rPr>
          <w:rFonts w:ascii="Times New Roman" w:eastAsia="Times New Roman" w:hAnsi="Times New Roman" w:cs="Times New Roman"/>
          <w:color w:val="000000"/>
          <w:sz w:val="28"/>
          <w:szCs w:val="28"/>
          <w:lang w:eastAsia="ru-RU"/>
        </w:rPr>
        <w:t xml:space="preserve">. Між цими отворами виступає </w:t>
      </w:r>
      <w:r w:rsidRPr="00517692">
        <w:rPr>
          <w:rFonts w:ascii="Times New Roman" w:eastAsia="Times New Roman" w:hAnsi="Times New Roman" w:cs="Times New Roman"/>
          <w:b/>
          <w:i/>
          <w:color w:val="000000"/>
          <w:sz w:val="28"/>
          <w:szCs w:val="28"/>
          <w:lang w:eastAsia="ru-RU"/>
        </w:rPr>
        <w:t>міжвенний горбок (tuberculum intervenosum)</w:t>
      </w:r>
      <w:r w:rsidR="008251B0" w:rsidRPr="00517692">
        <w:rPr>
          <w:rFonts w:ascii="Times New Roman" w:eastAsia="Times New Roman" w:hAnsi="Times New Roman" w:cs="Times New Roman"/>
          <w:color w:val="000000"/>
          <w:sz w:val="28"/>
          <w:szCs w:val="28"/>
          <w:lang w:eastAsia="ru-RU"/>
        </w:rPr>
        <w:t xml:space="preserve"> </w:t>
      </w:r>
      <w:r w:rsidRPr="00517692">
        <w:rPr>
          <w:rFonts w:ascii="Times New Roman" w:eastAsia="Times New Roman" w:hAnsi="Times New Roman" w:cs="Times New Roman"/>
          <w:color w:val="000000"/>
          <w:sz w:val="28"/>
          <w:szCs w:val="28"/>
          <w:lang w:eastAsia="ru-RU"/>
        </w:rPr>
        <w:t xml:space="preserve">– залишок заслінки, який у плода спрямовує потік крові з верхньої порожнистої вени в овальний </w:t>
      </w:r>
      <w:proofErr w:type="gramStart"/>
      <w:r w:rsidRPr="00517692">
        <w:rPr>
          <w:rFonts w:ascii="Times New Roman" w:eastAsia="Times New Roman" w:hAnsi="Times New Roman" w:cs="Times New Roman"/>
          <w:color w:val="000000"/>
          <w:sz w:val="28"/>
          <w:szCs w:val="28"/>
          <w:lang w:eastAsia="ru-RU"/>
        </w:rPr>
        <w:t>отв</w:t>
      </w:r>
      <w:proofErr w:type="gramEnd"/>
      <w:r w:rsidRPr="00517692">
        <w:rPr>
          <w:rFonts w:ascii="Times New Roman" w:eastAsia="Times New Roman" w:hAnsi="Times New Roman" w:cs="Times New Roman"/>
          <w:color w:val="000000"/>
          <w:sz w:val="28"/>
          <w:szCs w:val="28"/>
          <w:lang w:eastAsia="ru-RU"/>
        </w:rPr>
        <w:t xml:space="preserve">ір. Знизу отвору нижньої порожнистої вени розміщена серпоподібна </w:t>
      </w:r>
      <w:r w:rsidRPr="00517692">
        <w:rPr>
          <w:rFonts w:ascii="Times New Roman" w:eastAsia="Times New Roman" w:hAnsi="Times New Roman" w:cs="Times New Roman"/>
          <w:i/>
          <w:color w:val="000000"/>
          <w:sz w:val="28"/>
          <w:szCs w:val="28"/>
          <w:lang w:eastAsia="ru-RU"/>
        </w:rPr>
        <w:t>заслінка нижньої порожнистої вени (valvula venae cavae inferioris)</w:t>
      </w:r>
      <w:r w:rsidRPr="00517692">
        <w:rPr>
          <w:rFonts w:ascii="Times New Roman" w:eastAsia="Times New Roman" w:hAnsi="Times New Roman" w:cs="Times New Roman"/>
          <w:color w:val="000000"/>
          <w:sz w:val="28"/>
          <w:szCs w:val="28"/>
          <w:lang w:eastAsia="ru-RU"/>
        </w:rPr>
        <w:t xml:space="preserve">, яка простягається </w:t>
      </w:r>
      <w:r w:rsidR="008251B0" w:rsidRPr="00517692">
        <w:rPr>
          <w:rFonts w:ascii="Times New Roman" w:eastAsia="Times New Roman" w:hAnsi="Times New Roman" w:cs="Times New Roman"/>
          <w:color w:val="000000"/>
          <w:sz w:val="28"/>
          <w:szCs w:val="28"/>
          <w:lang w:eastAsia="ru-RU"/>
        </w:rPr>
        <w:t>до нижнього краю овальної ямки</w:t>
      </w:r>
      <w:r w:rsidR="008251B0" w:rsidRPr="00517692">
        <w:rPr>
          <w:rFonts w:ascii="Times New Roman" w:eastAsia="Times New Roman" w:hAnsi="Times New Roman" w:cs="Times New Roman"/>
          <w:color w:val="000000"/>
          <w:sz w:val="28"/>
          <w:szCs w:val="28"/>
          <w:lang w:val="uk-UA" w:eastAsia="ru-RU"/>
        </w:rPr>
        <w:t xml:space="preserve"> і у </w:t>
      </w:r>
      <w:r w:rsidRPr="00517692">
        <w:rPr>
          <w:rFonts w:ascii="Times New Roman" w:eastAsia="Times New Roman" w:hAnsi="Times New Roman" w:cs="Times New Roman"/>
          <w:color w:val="000000"/>
          <w:sz w:val="28"/>
          <w:szCs w:val="28"/>
          <w:lang w:eastAsia="ru-RU"/>
        </w:rPr>
        <w:t>плода спрямовує потік крові з нижньої порожнистої вени.</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val="uk-UA" w:eastAsia="ru-RU"/>
        </w:rPr>
        <w:t xml:space="preserve">Нижче заслінки нижньої порожнистої вени на межі задньої і лівої (присередньої) стінок правого передсердя є </w:t>
      </w:r>
      <w:r w:rsidRPr="00517692">
        <w:rPr>
          <w:rFonts w:ascii="Times New Roman" w:eastAsia="Times New Roman" w:hAnsi="Times New Roman" w:cs="Times New Roman"/>
          <w:b/>
          <w:i/>
          <w:color w:val="000000"/>
          <w:sz w:val="28"/>
          <w:szCs w:val="28"/>
          <w:lang w:val="uk-UA" w:eastAsia="ru-RU"/>
        </w:rPr>
        <w:t>отвір вінцевої пазухи (</w:t>
      </w:r>
      <w:r w:rsidRPr="00517692">
        <w:rPr>
          <w:rFonts w:ascii="Times New Roman" w:eastAsia="Times New Roman" w:hAnsi="Times New Roman" w:cs="Times New Roman"/>
          <w:b/>
          <w:i/>
          <w:color w:val="000000"/>
          <w:sz w:val="28"/>
          <w:szCs w:val="28"/>
          <w:lang w:eastAsia="ru-RU"/>
        </w:rPr>
        <w:t>ostium</w:t>
      </w:r>
      <w:r w:rsidRPr="00517692">
        <w:rPr>
          <w:rFonts w:ascii="Times New Roman" w:eastAsia="Times New Roman" w:hAnsi="Times New Roman" w:cs="Times New Roman"/>
          <w:b/>
          <w:i/>
          <w:color w:val="000000"/>
          <w:sz w:val="28"/>
          <w:szCs w:val="28"/>
          <w:lang w:val="uk-UA" w:eastAsia="ru-RU"/>
        </w:rPr>
        <w:t xml:space="preserve"> </w:t>
      </w:r>
      <w:r w:rsidRPr="00517692">
        <w:rPr>
          <w:rFonts w:ascii="Times New Roman" w:eastAsia="Times New Roman" w:hAnsi="Times New Roman" w:cs="Times New Roman"/>
          <w:b/>
          <w:i/>
          <w:color w:val="000000"/>
          <w:sz w:val="28"/>
          <w:szCs w:val="28"/>
          <w:lang w:eastAsia="ru-RU"/>
        </w:rPr>
        <w:t>sinus</w:t>
      </w:r>
      <w:r w:rsidRPr="00517692">
        <w:rPr>
          <w:rFonts w:ascii="Times New Roman" w:eastAsia="Times New Roman" w:hAnsi="Times New Roman" w:cs="Times New Roman"/>
          <w:b/>
          <w:i/>
          <w:color w:val="000000"/>
          <w:sz w:val="28"/>
          <w:szCs w:val="28"/>
          <w:lang w:val="uk-UA" w:eastAsia="ru-RU"/>
        </w:rPr>
        <w:t xml:space="preserve"> </w:t>
      </w:r>
      <w:r w:rsidRPr="00517692">
        <w:rPr>
          <w:rFonts w:ascii="Times New Roman" w:eastAsia="Times New Roman" w:hAnsi="Times New Roman" w:cs="Times New Roman"/>
          <w:b/>
          <w:i/>
          <w:color w:val="000000"/>
          <w:sz w:val="28"/>
          <w:szCs w:val="28"/>
          <w:lang w:eastAsia="ru-RU"/>
        </w:rPr>
        <w:t>coronarii</w:t>
      </w:r>
      <w:r w:rsidRPr="00517692">
        <w:rPr>
          <w:rFonts w:ascii="Times New Roman" w:eastAsia="Times New Roman" w:hAnsi="Times New Roman" w:cs="Times New Roman"/>
          <w:b/>
          <w:i/>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яка збирає венозну кров від більшості вен серця. Справа цей отвір прикритий </w:t>
      </w:r>
      <w:r w:rsidRPr="00517692">
        <w:rPr>
          <w:rFonts w:ascii="Times New Roman" w:eastAsia="Times New Roman" w:hAnsi="Times New Roman" w:cs="Times New Roman"/>
          <w:i/>
          <w:color w:val="000000"/>
          <w:sz w:val="28"/>
          <w:szCs w:val="28"/>
          <w:lang w:val="uk-UA" w:eastAsia="ru-RU"/>
        </w:rPr>
        <w:t>заслінкою вінцевої пазухи (</w:t>
      </w:r>
      <w:r w:rsidRPr="00517692">
        <w:rPr>
          <w:rFonts w:ascii="Times New Roman" w:eastAsia="Times New Roman" w:hAnsi="Times New Roman" w:cs="Times New Roman"/>
          <w:i/>
          <w:color w:val="000000"/>
          <w:sz w:val="28"/>
          <w:szCs w:val="28"/>
          <w:lang w:eastAsia="ru-RU"/>
        </w:rPr>
        <w:t>valvula</w:t>
      </w:r>
      <w:r w:rsidRPr="00517692">
        <w:rPr>
          <w:rFonts w:ascii="Times New Roman" w:eastAsia="Times New Roman" w:hAnsi="Times New Roman" w:cs="Times New Roman"/>
          <w:i/>
          <w:color w:val="000000"/>
          <w:sz w:val="28"/>
          <w:szCs w:val="28"/>
          <w:lang w:val="uk-UA" w:eastAsia="ru-RU"/>
        </w:rPr>
        <w:t xml:space="preserve"> </w:t>
      </w:r>
      <w:r w:rsidRPr="00517692">
        <w:rPr>
          <w:rFonts w:ascii="Times New Roman" w:eastAsia="Times New Roman" w:hAnsi="Times New Roman" w:cs="Times New Roman"/>
          <w:i/>
          <w:color w:val="000000"/>
          <w:sz w:val="28"/>
          <w:szCs w:val="28"/>
          <w:lang w:eastAsia="ru-RU"/>
        </w:rPr>
        <w:t>sinus</w:t>
      </w:r>
      <w:r w:rsidRPr="00517692">
        <w:rPr>
          <w:rFonts w:ascii="Times New Roman" w:eastAsia="Times New Roman" w:hAnsi="Times New Roman" w:cs="Times New Roman"/>
          <w:i/>
          <w:color w:val="000000"/>
          <w:sz w:val="28"/>
          <w:szCs w:val="28"/>
          <w:lang w:val="uk-UA" w:eastAsia="ru-RU"/>
        </w:rPr>
        <w:t xml:space="preserve"> </w:t>
      </w:r>
      <w:r w:rsidRPr="00517692">
        <w:rPr>
          <w:rFonts w:ascii="Times New Roman" w:eastAsia="Times New Roman" w:hAnsi="Times New Roman" w:cs="Times New Roman"/>
          <w:i/>
          <w:color w:val="000000"/>
          <w:sz w:val="28"/>
          <w:szCs w:val="28"/>
          <w:lang w:eastAsia="ru-RU"/>
        </w:rPr>
        <w:t>coronarii</w:t>
      </w:r>
      <w:r w:rsidRPr="00517692">
        <w:rPr>
          <w:rFonts w:ascii="Times New Roman" w:eastAsia="Times New Roman" w:hAnsi="Times New Roman" w:cs="Times New Roman"/>
          <w:i/>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color w:val="000000"/>
          <w:sz w:val="28"/>
          <w:szCs w:val="28"/>
          <w:lang w:eastAsia="ru-RU"/>
        </w:rPr>
        <w:t xml:space="preserve">В праве передсердя впадає </w:t>
      </w:r>
      <w:r w:rsidR="00135E11" w:rsidRPr="00517692">
        <w:rPr>
          <w:rFonts w:ascii="Times New Roman" w:eastAsia="Times New Roman" w:hAnsi="Times New Roman" w:cs="Times New Roman"/>
          <w:color w:val="000000"/>
          <w:sz w:val="28"/>
          <w:szCs w:val="28"/>
          <w:lang w:eastAsia="ru-RU"/>
        </w:rPr>
        <w:t>частина найменших серцевих вен</w:t>
      </w:r>
      <w:r w:rsidRPr="00517692">
        <w:rPr>
          <w:rFonts w:ascii="Times New Roman" w:eastAsia="Times New Roman" w:hAnsi="Times New Roman" w:cs="Times New Roman"/>
          <w:color w:val="000000"/>
          <w:sz w:val="28"/>
          <w:szCs w:val="28"/>
          <w:lang w:eastAsia="ru-RU"/>
        </w:rPr>
        <w:t xml:space="preserve"> </w:t>
      </w:r>
      <w:proofErr w:type="gramStart"/>
      <w:r w:rsidRPr="00517692">
        <w:rPr>
          <w:rFonts w:ascii="Times New Roman" w:eastAsia="Times New Roman" w:hAnsi="Times New Roman" w:cs="Times New Roman"/>
          <w:color w:val="000000"/>
          <w:sz w:val="28"/>
          <w:szCs w:val="28"/>
          <w:lang w:eastAsia="ru-RU"/>
        </w:rPr>
        <w:t>через</w:t>
      </w:r>
      <w:proofErr w:type="gramEnd"/>
      <w:r w:rsidRPr="00517692">
        <w:rPr>
          <w:rFonts w:ascii="Times New Roman" w:eastAsia="Times New Roman" w:hAnsi="Times New Roman" w:cs="Times New Roman"/>
          <w:color w:val="000000"/>
          <w:sz w:val="28"/>
          <w:szCs w:val="28"/>
          <w:lang w:eastAsia="ru-RU"/>
        </w:rPr>
        <w:t xml:space="preserve"> </w:t>
      </w:r>
      <w:r w:rsidRPr="00517692">
        <w:rPr>
          <w:rFonts w:ascii="Times New Roman" w:eastAsia="Times New Roman" w:hAnsi="Times New Roman" w:cs="Times New Roman"/>
          <w:b/>
          <w:i/>
          <w:color w:val="000000"/>
          <w:sz w:val="28"/>
          <w:szCs w:val="28"/>
          <w:lang w:eastAsia="ru-RU"/>
        </w:rPr>
        <w:t>отвори найменших вен (foramina venarum minimarum)</w:t>
      </w:r>
      <w:r w:rsidRPr="00517692">
        <w:rPr>
          <w:rFonts w:ascii="Times New Roman" w:eastAsia="Times New Roman" w:hAnsi="Times New Roman" w:cs="Times New Roman"/>
          <w:color w:val="000000"/>
          <w:sz w:val="28"/>
          <w:szCs w:val="28"/>
          <w:lang w:eastAsia="ru-RU"/>
        </w:rPr>
        <w:t xml:space="preserve">. Решта найменших серцевих вен </w:t>
      </w:r>
      <w:proofErr w:type="gramStart"/>
      <w:r w:rsidRPr="00517692">
        <w:rPr>
          <w:rFonts w:ascii="Times New Roman" w:eastAsia="Times New Roman" w:hAnsi="Times New Roman" w:cs="Times New Roman"/>
          <w:color w:val="000000"/>
          <w:sz w:val="28"/>
          <w:szCs w:val="28"/>
          <w:lang w:eastAsia="ru-RU"/>
        </w:rPr>
        <w:t>впадає в</w:t>
      </w:r>
      <w:proofErr w:type="gramEnd"/>
      <w:r w:rsidRPr="00517692">
        <w:rPr>
          <w:rFonts w:ascii="Times New Roman" w:eastAsia="Times New Roman" w:hAnsi="Times New Roman" w:cs="Times New Roman"/>
          <w:color w:val="000000"/>
          <w:sz w:val="28"/>
          <w:szCs w:val="28"/>
          <w:lang w:eastAsia="ru-RU"/>
        </w:rPr>
        <w:t xml:space="preserve"> інші камери серця.</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Отже, у </w:t>
      </w:r>
      <w:proofErr w:type="gramStart"/>
      <w:r w:rsidRPr="00517692">
        <w:rPr>
          <w:rFonts w:ascii="Times New Roman" w:eastAsia="Times New Roman" w:hAnsi="Times New Roman" w:cs="Times New Roman"/>
          <w:color w:val="000000"/>
          <w:sz w:val="28"/>
          <w:szCs w:val="28"/>
          <w:lang w:eastAsia="ru-RU"/>
        </w:rPr>
        <w:t>праве</w:t>
      </w:r>
      <w:proofErr w:type="gramEnd"/>
      <w:r w:rsidRPr="00517692">
        <w:rPr>
          <w:rFonts w:ascii="Times New Roman" w:eastAsia="Times New Roman" w:hAnsi="Times New Roman" w:cs="Times New Roman"/>
          <w:color w:val="000000"/>
          <w:sz w:val="28"/>
          <w:szCs w:val="28"/>
          <w:lang w:eastAsia="ru-RU"/>
        </w:rPr>
        <w:t xml:space="preserve"> передсердя надходить венозна кров з верхньої і нижньої порожнистих вен, вінцевої пазухи і частини найменших серцевих вен.</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На межі правої і передньої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інок порожнина правого передсердя продовжується в щілиноподібний закуток правого вушка. </w:t>
      </w:r>
      <w:proofErr w:type="gramStart"/>
      <w:r w:rsidRPr="00517692">
        <w:rPr>
          <w:rFonts w:ascii="Times New Roman" w:eastAsia="Times New Roman" w:hAnsi="Times New Roman" w:cs="Times New Roman"/>
          <w:b/>
          <w:i/>
          <w:color w:val="000000"/>
          <w:sz w:val="28"/>
          <w:szCs w:val="28"/>
          <w:lang w:eastAsia="ru-RU"/>
        </w:rPr>
        <w:t>Праве</w:t>
      </w:r>
      <w:proofErr w:type="gramEnd"/>
      <w:r w:rsidRPr="00517692">
        <w:rPr>
          <w:rFonts w:ascii="Times New Roman" w:eastAsia="Times New Roman" w:hAnsi="Times New Roman" w:cs="Times New Roman"/>
          <w:b/>
          <w:i/>
          <w:color w:val="000000"/>
          <w:sz w:val="28"/>
          <w:szCs w:val="28"/>
          <w:lang w:eastAsia="ru-RU"/>
        </w:rPr>
        <w:t xml:space="preserve"> вушко (auricula dextra) </w:t>
      </w:r>
      <w:r w:rsidRPr="00517692">
        <w:rPr>
          <w:rFonts w:ascii="Times New Roman" w:eastAsia="Times New Roman" w:hAnsi="Times New Roman" w:cs="Times New Roman"/>
          <w:color w:val="000000"/>
          <w:sz w:val="28"/>
          <w:szCs w:val="28"/>
          <w:lang w:eastAsia="ru-RU"/>
        </w:rPr>
        <w:t>має сплощену конусоподібну форму і спрямоване вперед і присередньо, охоплюючи висхідну частину аорти.</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Нижня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інка утворена </w:t>
      </w:r>
      <w:r w:rsidRPr="00517692">
        <w:rPr>
          <w:rFonts w:ascii="Times New Roman" w:eastAsia="Times New Roman" w:hAnsi="Times New Roman" w:cs="Times New Roman"/>
          <w:b/>
          <w:i/>
          <w:color w:val="000000"/>
          <w:sz w:val="28"/>
          <w:szCs w:val="28"/>
          <w:lang w:eastAsia="ru-RU"/>
        </w:rPr>
        <w:t>правою передсердно-шлуночковою перегородкою (septum atrioventriculare dextrum)</w:t>
      </w:r>
      <w:r w:rsidRPr="00517692">
        <w:rPr>
          <w:rFonts w:ascii="Times New Roman" w:eastAsia="Times New Roman" w:hAnsi="Times New Roman" w:cs="Times New Roman"/>
          <w:color w:val="000000"/>
          <w:sz w:val="28"/>
          <w:szCs w:val="28"/>
          <w:lang w:eastAsia="ru-RU"/>
        </w:rPr>
        <w:t xml:space="preserve">, в якій є великий </w:t>
      </w:r>
      <w:r w:rsidRPr="00517692">
        <w:rPr>
          <w:rFonts w:ascii="Times New Roman" w:eastAsia="Times New Roman" w:hAnsi="Times New Roman" w:cs="Times New Roman"/>
          <w:b/>
          <w:i/>
          <w:color w:val="000000"/>
          <w:sz w:val="28"/>
          <w:szCs w:val="28"/>
          <w:lang w:eastAsia="ru-RU"/>
        </w:rPr>
        <w:t>правий передсердно-шлуночковий отвір (ostium atrioventriculare dextrum)</w:t>
      </w:r>
      <w:r w:rsidRPr="00517692">
        <w:rPr>
          <w:rFonts w:ascii="Times New Roman" w:eastAsia="Times New Roman" w:hAnsi="Times New Roman" w:cs="Times New Roman"/>
          <w:color w:val="000000"/>
          <w:sz w:val="28"/>
          <w:szCs w:val="28"/>
          <w:lang w:eastAsia="ru-RU"/>
        </w:rPr>
        <w:t>, що веде у порожнину правого шлуночка.</w:t>
      </w:r>
    </w:p>
    <w:p w:rsidR="004E5007" w:rsidRPr="00517692" w:rsidRDefault="004E5007"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Внутрішня поверхня правого передсердя гладенька, за винятком </w:t>
      </w:r>
      <w:r w:rsidR="00F815FE" w:rsidRPr="00517692">
        <w:rPr>
          <w:rFonts w:ascii="Times New Roman" w:eastAsia="Times New Roman" w:hAnsi="Times New Roman" w:cs="Times New Roman"/>
          <w:color w:val="000000"/>
          <w:sz w:val="28"/>
          <w:szCs w:val="28"/>
          <w:lang w:eastAsia="ru-RU"/>
        </w:rPr>
        <w:t xml:space="preserve">внутрішньої поверхні правого вушка </w:t>
      </w:r>
      <w:r w:rsidR="00F815FE" w:rsidRPr="00517692">
        <w:rPr>
          <w:rFonts w:ascii="Times New Roman" w:eastAsia="Times New Roman" w:hAnsi="Times New Roman" w:cs="Times New Roman"/>
          <w:bCs/>
          <w:color w:val="000000"/>
          <w:sz w:val="28"/>
          <w:szCs w:val="28"/>
          <w:lang w:val="uk-UA" w:eastAsia="ru-RU"/>
        </w:rPr>
        <w:t xml:space="preserve">і прилеглої до нього </w:t>
      </w:r>
      <w:r w:rsidR="00F815FE" w:rsidRPr="00517692">
        <w:rPr>
          <w:rFonts w:ascii="Times New Roman" w:eastAsia="Times New Roman" w:hAnsi="Times New Roman" w:cs="Times New Roman"/>
          <w:color w:val="000000"/>
          <w:sz w:val="28"/>
          <w:szCs w:val="28"/>
          <w:lang w:eastAsia="ru-RU"/>
        </w:rPr>
        <w:t xml:space="preserve">невеликої </w:t>
      </w:r>
      <w:r w:rsidR="00F815FE" w:rsidRPr="00517692">
        <w:rPr>
          <w:rFonts w:ascii="Times New Roman" w:eastAsia="Times New Roman" w:hAnsi="Times New Roman" w:cs="Times New Roman"/>
          <w:bCs/>
          <w:color w:val="000000"/>
          <w:sz w:val="28"/>
          <w:szCs w:val="28"/>
          <w:lang w:val="uk-UA" w:eastAsia="ru-RU"/>
        </w:rPr>
        <w:t xml:space="preserve">ділянки передньої </w:t>
      </w:r>
      <w:proofErr w:type="gramStart"/>
      <w:r w:rsidR="00F815FE" w:rsidRPr="00517692">
        <w:rPr>
          <w:rFonts w:ascii="Times New Roman" w:eastAsia="Times New Roman" w:hAnsi="Times New Roman" w:cs="Times New Roman"/>
          <w:bCs/>
          <w:color w:val="000000"/>
          <w:sz w:val="28"/>
          <w:szCs w:val="28"/>
          <w:lang w:val="uk-UA" w:eastAsia="ru-RU"/>
        </w:rPr>
        <w:t>ст</w:t>
      </w:r>
      <w:proofErr w:type="gramEnd"/>
      <w:r w:rsidR="00F815FE" w:rsidRPr="00517692">
        <w:rPr>
          <w:rFonts w:ascii="Times New Roman" w:eastAsia="Times New Roman" w:hAnsi="Times New Roman" w:cs="Times New Roman"/>
          <w:bCs/>
          <w:color w:val="000000"/>
          <w:sz w:val="28"/>
          <w:szCs w:val="28"/>
          <w:lang w:val="uk-UA" w:eastAsia="ru-RU"/>
        </w:rPr>
        <w:t>інки правого передсердя</w:t>
      </w:r>
      <w:r w:rsidRPr="00517692">
        <w:rPr>
          <w:rFonts w:ascii="Times New Roman" w:eastAsia="Times New Roman" w:hAnsi="Times New Roman" w:cs="Times New Roman"/>
          <w:color w:val="000000"/>
          <w:sz w:val="28"/>
          <w:szCs w:val="28"/>
          <w:lang w:eastAsia="ru-RU"/>
        </w:rPr>
        <w:t>, де є добре помітн</w:t>
      </w:r>
      <w:r w:rsidR="00F815FE" w:rsidRPr="00517692">
        <w:rPr>
          <w:rFonts w:ascii="Times New Roman" w:eastAsia="Times New Roman" w:hAnsi="Times New Roman" w:cs="Times New Roman"/>
          <w:color w:val="000000"/>
          <w:sz w:val="28"/>
          <w:szCs w:val="28"/>
          <w:lang w:val="uk-UA" w:eastAsia="ru-RU"/>
        </w:rPr>
        <w:t>і</w:t>
      </w:r>
      <w:r w:rsidRPr="00517692">
        <w:rPr>
          <w:rFonts w:ascii="Times New Roman" w:eastAsia="Times New Roman" w:hAnsi="Times New Roman" w:cs="Times New Roman"/>
          <w:color w:val="000000"/>
          <w:sz w:val="28"/>
          <w:szCs w:val="28"/>
          <w:lang w:eastAsia="ru-RU"/>
        </w:rPr>
        <w:t xml:space="preserve"> </w:t>
      </w:r>
      <w:r w:rsidR="00F815FE" w:rsidRPr="00517692">
        <w:rPr>
          <w:rFonts w:ascii="Times New Roman" w:eastAsia="Times New Roman" w:hAnsi="Times New Roman" w:cs="Times New Roman"/>
          <w:bCs/>
          <w:color w:val="000000"/>
          <w:sz w:val="28"/>
          <w:szCs w:val="28"/>
          <w:lang w:val="uk-UA" w:eastAsia="ru-RU"/>
        </w:rPr>
        <w:t xml:space="preserve">поздовжні м'язові валики, </w:t>
      </w:r>
      <w:r w:rsidR="00F815FE" w:rsidRPr="00517692">
        <w:rPr>
          <w:rFonts w:ascii="Times New Roman" w:eastAsia="Times New Roman" w:hAnsi="Times New Roman" w:cs="Times New Roman"/>
          <w:color w:val="000000"/>
          <w:sz w:val="28"/>
          <w:szCs w:val="28"/>
          <w:lang w:eastAsia="ru-RU"/>
        </w:rPr>
        <w:t xml:space="preserve">що утворені </w:t>
      </w:r>
      <w:r w:rsidR="00F815FE" w:rsidRPr="00517692">
        <w:rPr>
          <w:rFonts w:ascii="Times New Roman" w:eastAsia="Times New Roman" w:hAnsi="Times New Roman" w:cs="Times New Roman"/>
          <w:b/>
          <w:i/>
          <w:color w:val="000000"/>
          <w:sz w:val="28"/>
          <w:szCs w:val="28"/>
          <w:lang w:eastAsia="ru-RU"/>
        </w:rPr>
        <w:t>греб</w:t>
      </w:r>
      <w:r w:rsidR="00F815FE" w:rsidRPr="00517692">
        <w:rPr>
          <w:rFonts w:ascii="Times New Roman" w:eastAsia="Times New Roman" w:hAnsi="Times New Roman" w:cs="Times New Roman"/>
          <w:b/>
          <w:i/>
          <w:color w:val="000000"/>
          <w:sz w:val="28"/>
          <w:szCs w:val="28"/>
          <w:lang w:val="uk-UA" w:eastAsia="ru-RU"/>
        </w:rPr>
        <w:t>інчатим</w:t>
      </w:r>
      <w:r w:rsidR="00F815FE" w:rsidRPr="00517692">
        <w:rPr>
          <w:rFonts w:ascii="Times New Roman" w:eastAsia="Times New Roman" w:hAnsi="Times New Roman" w:cs="Times New Roman"/>
          <w:b/>
          <w:i/>
          <w:color w:val="000000"/>
          <w:sz w:val="28"/>
          <w:szCs w:val="28"/>
          <w:lang w:eastAsia="ru-RU"/>
        </w:rPr>
        <w:t>и м’язами (musculi pectinati)</w:t>
      </w:r>
      <w:r w:rsidRPr="00517692">
        <w:rPr>
          <w:rFonts w:ascii="Times New Roman" w:eastAsia="Times New Roman" w:hAnsi="Times New Roman" w:cs="Times New Roman"/>
          <w:color w:val="000000"/>
          <w:sz w:val="28"/>
          <w:szCs w:val="28"/>
          <w:lang w:eastAsia="ru-RU"/>
        </w:rPr>
        <w:t xml:space="preserve">. Зверху над цими м’язами проходить </w:t>
      </w:r>
      <w:r w:rsidRPr="00517692">
        <w:rPr>
          <w:rFonts w:ascii="Times New Roman" w:eastAsia="Times New Roman" w:hAnsi="Times New Roman" w:cs="Times New Roman"/>
          <w:b/>
          <w:i/>
          <w:color w:val="000000"/>
          <w:sz w:val="28"/>
          <w:szCs w:val="28"/>
          <w:lang w:eastAsia="ru-RU"/>
        </w:rPr>
        <w:t>межовий гребінь (crista terminalis)</w:t>
      </w:r>
      <w:r w:rsidRPr="00517692">
        <w:rPr>
          <w:rFonts w:ascii="Times New Roman" w:eastAsia="Times New Roman" w:hAnsi="Times New Roman" w:cs="Times New Roman"/>
          <w:color w:val="000000"/>
          <w:sz w:val="28"/>
          <w:szCs w:val="28"/>
          <w:lang w:eastAsia="ru-RU"/>
        </w:rPr>
        <w:t xml:space="preserve">, </w:t>
      </w:r>
      <w:r w:rsidR="00F815FE" w:rsidRPr="00517692">
        <w:rPr>
          <w:rFonts w:ascii="Times New Roman" w:eastAsia="Times New Roman" w:hAnsi="Times New Roman" w:cs="Times New Roman"/>
          <w:bCs/>
          <w:color w:val="000000"/>
          <w:sz w:val="28"/>
          <w:szCs w:val="28"/>
          <w:lang w:val="uk-UA" w:eastAsia="ru-RU"/>
        </w:rPr>
        <w:t>який відокремлює венозний синус від порожнини правого передсердя.</w:t>
      </w:r>
      <w:r w:rsidR="00F815FE" w:rsidRPr="00517692">
        <w:rPr>
          <w:rFonts w:ascii="Times New Roman" w:eastAsia="Times New Roman" w:hAnsi="Times New Roman" w:cs="Times New Roman"/>
          <w:color w:val="000000"/>
          <w:sz w:val="28"/>
          <w:szCs w:val="28"/>
          <w:lang w:eastAsia="ru-RU"/>
        </w:rPr>
        <w:t xml:space="preserve"> </w:t>
      </w:r>
    </w:p>
    <w:p w:rsidR="006E7E4F" w:rsidRPr="00517692" w:rsidRDefault="006E7E4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color w:val="000000"/>
          <w:sz w:val="28"/>
          <w:szCs w:val="28"/>
          <w:lang w:val="uk-UA" w:eastAsia="ru-RU"/>
        </w:rPr>
        <w:t>Правий шлуночок (ventriculus dexter)</w:t>
      </w:r>
      <w:r w:rsidRPr="00517692">
        <w:rPr>
          <w:rFonts w:ascii="Times New Roman" w:eastAsia="Times New Roman" w:hAnsi="Times New Roman" w:cs="Times New Roman"/>
          <w:color w:val="000000"/>
          <w:sz w:val="28"/>
          <w:szCs w:val="28"/>
          <w:lang w:val="uk-UA" w:eastAsia="ru-RU"/>
        </w:rPr>
        <w:t xml:space="preserve"> розташовується праворуч і попереду від лівого шлуночка. За формою правий шлуночок нагадує тригранну піраміду з оберненою донизу верхівкою. Стінки правого шлуночка порівняно з лівим шлуночком значно тонші – 5–8 мм. Нижня стінка шлуночка, що прилягає до сухожилкового центру діафрагми, плоска, а передня стінка опукла. Передня (груднинно-реброва) і нижня (діафрагмова) поверхні розділені правим краєм.</w:t>
      </w:r>
    </w:p>
    <w:p w:rsidR="006E7E4F" w:rsidRPr="00517692" w:rsidRDefault="006E7E4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Ліва (присередня) стінка правого шлуночка утворена </w:t>
      </w:r>
      <w:r w:rsidRPr="00517692">
        <w:rPr>
          <w:rFonts w:ascii="Times New Roman" w:eastAsia="Times New Roman" w:hAnsi="Times New Roman" w:cs="Times New Roman"/>
          <w:b/>
          <w:i/>
          <w:color w:val="000000"/>
          <w:sz w:val="28"/>
          <w:szCs w:val="28"/>
          <w:lang w:val="uk-UA" w:eastAsia="ru-RU"/>
        </w:rPr>
        <w:t>міжшлуночковою перегородкою (septum interventriculare)</w:t>
      </w:r>
      <w:r w:rsidRPr="00517692">
        <w:rPr>
          <w:rFonts w:ascii="Times New Roman" w:eastAsia="Times New Roman" w:hAnsi="Times New Roman" w:cs="Times New Roman"/>
          <w:color w:val="000000"/>
          <w:sz w:val="28"/>
          <w:szCs w:val="28"/>
          <w:lang w:val="uk-UA" w:eastAsia="ru-RU"/>
        </w:rPr>
        <w:t xml:space="preserve">. Вона складається з двох частин: перетинчастої і м’язової. Верхня невелика частина міжшлуночкової перегородки, що прилягає до передсердь, називається </w:t>
      </w:r>
      <w:r w:rsidRPr="00517692">
        <w:rPr>
          <w:rFonts w:ascii="Times New Roman" w:eastAsia="Times New Roman" w:hAnsi="Times New Roman" w:cs="Times New Roman"/>
          <w:i/>
          <w:color w:val="000000"/>
          <w:sz w:val="28"/>
          <w:szCs w:val="28"/>
          <w:lang w:val="uk-UA" w:eastAsia="ru-RU"/>
        </w:rPr>
        <w:lastRenderedPageBreak/>
        <w:t>перетинчастою частиною (pars membranacea)</w:t>
      </w:r>
      <w:r w:rsidRPr="00517692">
        <w:rPr>
          <w:rFonts w:ascii="Times New Roman" w:eastAsia="Times New Roman" w:hAnsi="Times New Roman" w:cs="Times New Roman"/>
          <w:color w:val="000000"/>
          <w:sz w:val="28"/>
          <w:szCs w:val="28"/>
          <w:lang w:val="uk-UA" w:eastAsia="ru-RU"/>
        </w:rPr>
        <w:t xml:space="preserve"> і побудована з волокнистої сполучної тканини. У цьому місці найчастіше виникають вроджені аномалії і вади міжшлуночкової перегородки. Більша частина міжшлуночкової перегородки називається </w:t>
      </w:r>
      <w:r w:rsidRPr="00517692">
        <w:rPr>
          <w:rFonts w:ascii="Times New Roman" w:eastAsia="Times New Roman" w:hAnsi="Times New Roman" w:cs="Times New Roman"/>
          <w:i/>
          <w:color w:val="000000"/>
          <w:sz w:val="28"/>
          <w:szCs w:val="28"/>
          <w:lang w:val="uk-UA" w:eastAsia="ru-RU"/>
        </w:rPr>
        <w:t>м’язовою частиною (pars muscularis)</w:t>
      </w:r>
      <w:r w:rsidRPr="00517692">
        <w:rPr>
          <w:rFonts w:ascii="Times New Roman" w:eastAsia="Times New Roman" w:hAnsi="Times New Roman" w:cs="Times New Roman"/>
          <w:color w:val="000000"/>
          <w:sz w:val="28"/>
          <w:szCs w:val="28"/>
          <w:lang w:val="uk-UA" w:eastAsia="ru-RU"/>
        </w:rPr>
        <w:t>, бо побудована з серцевої м’язової тканини.</w:t>
      </w:r>
    </w:p>
    <w:p w:rsidR="006E7E4F" w:rsidRPr="00517692" w:rsidRDefault="006E7E4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У верхній, найширшій частині правого шлуночка є два великих отвори. Позаду і справа розташований </w:t>
      </w:r>
      <w:r w:rsidRPr="00517692">
        <w:rPr>
          <w:rFonts w:ascii="Times New Roman" w:eastAsia="Times New Roman" w:hAnsi="Times New Roman" w:cs="Times New Roman"/>
          <w:b/>
          <w:i/>
          <w:color w:val="000000"/>
          <w:sz w:val="28"/>
          <w:szCs w:val="28"/>
          <w:lang w:val="uk-UA" w:eastAsia="ru-RU"/>
        </w:rPr>
        <w:t>правий передсердно-шлуночковий отвір (ostium atrioventriculare dextrum)</w:t>
      </w:r>
      <w:r w:rsidRPr="00517692">
        <w:rPr>
          <w:rFonts w:ascii="Times New Roman" w:eastAsia="Times New Roman" w:hAnsi="Times New Roman" w:cs="Times New Roman"/>
          <w:color w:val="000000"/>
          <w:sz w:val="28"/>
          <w:szCs w:val="28"/>
          <w:lang w:val="uk-UA" w:eastAsia="ru-RU"/>
        </w:rPr>
        <w:t xml:space="preserve">, через який венозна кров із правого передсердя надходить у правий шлуночок. Попереду і дещо лівіше від нього є </w:t>
      </w:r>
      <w:r w:rsidRPr="00517692">
        <w:rPr>
          <w:rFonts w:ascii="Times New Roman" w:eastAsia="Times New Roman" w:hAnsi="Times New Roman" w:cs="Times New Roman"/>
          <w:b/>
          <w:i/>
          <w:color w:val="000000"/>
          <w:sz w:val="28"/>
          <w:szCs w:val="28"/>
          <w:lang w:val="uk-UA" w:eastAsia="ru-RU"/>
        </w:rPr>
        <w:t>отвір легеневого стовбура (ostium trunci pulmonalis)</w:t>
      </w:r>
      <w:r w:rsidRPr="00517692">
        <w:rPr>
          <w:rFonts w:ascii="Times New Roman" w:eastAsia="Times New Roman" w:hAnsi="Times New Roman" w:cs="Times New Roman"/>
          <w:color w:val="000000"/>
          <w:sz w:val="28"/>
          <w:szCs w:val="28"/>
          <w:lang w:val="uk-UA" w:eastAsia="ru-RU"/>
        </w:rPr>
        <w:t>, через який при скороченні правого шлуночка (систолі) венозна кров виштовхується в легеневий стовбур, а потім потрапляє в легені.</w:t>
      </w:r>
    </w:p>
    <w:p w:rsidR="00E074D8" w:rsidRPr="00517692" w:rsidRDefault="006E7E4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Внутрішня поверхня правого шлуночка нерівна, на ній видно </w:t>
      </w:r>
      <w:r w:rsidR="00E074D8" w:rsidRPr="00517692">
        <w:rPr>
          <w:rFonts w:ascii="Times New Roman" w:eastAsia="Times New Roman" w:hAnsi="Times New Roman" w:cs="Times New Roman"/>
          <w:color w:val="000000"/>
          <w:sz w:val="28"/>
          <w:szCs w:val="28"/>
          <w:lang w:val="uk-UA" w:eastAsia="ru-RU"/>
        </w:rPr>
        <w:t xml:space="preserve">численні різнонаправлені </w:t>
      </w:r>
      <w:r w:rsidR="00E074D8" w:rsidRPr="00517692">
        <w:rPr>
          <w:rFonts w:ascii="Times New Roman" w:eastAsia="Times New Roman" w:hAnsi="Times New Roman" w:cs="Times New Roman"/>
          <w:bCs/>
          <w:color w:val="000000"/>
          <w:sz w:val="28"/>
          <w:szCs w:val="28"/>
          <w:lang w:val="uk-UA" w:eastAsia="ru-RU"/>
        </w:rPr>
        <w:t>м’язові валики -</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b/>
          <w:i/>
          <w:color w:val="000000"/>
          <w:sz w:val="28"/>
          <w:szCs w:val="28"/>
          <w:lang w:val="uk-UA" w:eastAsia="ru-RU"/>
        </w:rPr>
        <w:t>м’ясисті перекладки (trabeculae carneae)</w:t>
      </w:r>
      <w:r w:rsidRPr="00517692">
        <w:rPr>
          <w:rFonts w:ascii="Times New Roman" w:eastAsia="Times New Roman" w:hAnsi="Times New Roman" w:cs="Times New Roman"/>
          <w:color w:val="000000"/>
          <w:sz w:val="28"/>
          <w:szCs w:val="28"/>
          <w:lang w:val="uk-UA" w:eastAsia="ru-RU"/>
        </w:rPr>
        <w:t xml:space="preserve"> </w:t>
      </w:r>
      <w:r w:rsidR="00E074D8" w:rsidRPr="00517692">
        <w:rPr>
          <w:rFonts w:ascii="Times New Roman" w:eastAsia="Times New Roman" w:hAnsi="Times New Roman" w:cs="Times New Roman"/>
          <w:bCs/>
          <w:color w:val="000000"/>
          <w:sz w:val="28"/>
          <w:szCs w:val="28"/>
          <w:lang w:val="uk-UA" w:eastAsia="ru-RU"/>
        </w:rPr>
        <w:t xml:space="preserve">та </w:t>
      </w:r>
      <w:r w:rsidR="00707980" w:rsidRPr="00517692">
        <w:rPr>
          <w:rFonts w:ascii="Times New Roman" w:eastAsia="Times New Roman" w:hAnsi="Times New Roman" w:cs="Times New Roman"/>
          <w:color w:val="000000"/>
          <w:sz w:val="28"/>
          <w:szCs w:val="28"/>
          <w:lang w:val="uk-UA" w:eastAsia="ru-RU"/>
        </w:rPr>
        <w:t>конусоподібні</w:t>
      </w:r>
      <w:r w:rsidR="00707980" w:rsidRPr="00517692">
        <w:rPr>
          <w:rFonts w:ascii="Times New Roman" w:eastAsia="Times New Roman" w:hAnsi="Times New Roman" w:cs="Times New Roman"/>
          <w:b/>
          <w:i/>
          <w:color w:val="000000"/>
          <w:sz w:val="28"/>
          <w:szCs w:val="28"/>
          <w:lang w:val="uk-UA" w:eastAsia="ru-RU"/>
        </w:rPr>
        <w:t xml:space="preserve"> </w:t>
      </w:r>
      <w:r w:rsidR="00E074D8" w:rsidRPr="00517692">
        <w:rPr>
          <w:rFonts w:ascii="Times New Roman" w:eastAsia="Times New Roman" w:hAnsi="Times New Roman" w:cs="Times New Roman"/>
          <w:b/>
          <w:i/>
          <w:color w:val="000000"/>
          <w:sz w:val="28"/>
          <w:szCs w:val="28"/>
          <w:lang w:val="uk-UA" w:eastAsia="ru-RU"/>
        </w:rPr>
        <w:t>сосочкоподібні</w:t>
      </w:r>
      <w:r w:rsidR="00E074D8" w:rsidRPr="00517692">
        <w:rPr>
          <w:rFonts w:ascii="Times New Roman" w:eastAsia="Times New Roman" w:hAnsi="Times New Roman" w:cs="Times New Roman"/>
          <w:b/>
          <w:bCs/>
          <w:i/>
          <w:color w:val="000000"/>
          <w:sz w:val="28"/>
          <w:szCs w:val="28"/>
          <w:lang w:val="uk-UA" w:eastAsia="ru-RU"/>
        </w:rPr>
        <w:t xml:space="preserve"> м'язи </w:t>
      </w:r>
      <w:r w:rsidR="007749A0" w:rsidRPr="00517692">
        <w:rPr>
          <w:rFonts w:ascii="Times New Roman" w:eastAsia="Times New Roman" w:hAnsi="Times New Roman" w:cs="Times New Roman"/>
          <w:b/>
          <w:i/>
          <w:iCs/>
          <w:color w:val="000000"/>
          <w:sz w:val="28"/>
          <w:szCs w:val="28"/>
          <w:lang w:val="uk-UA" w:eastAsia="ru-RU"/>
        </w:rPr>
        <w:t>(</w:t>
      </w:r>
      <w:r w:rsidR="007749A0" w:rsidRPr="00517692">
        <w:rPr>
          <w:rFonts w:ascii="Times New Roman" w:eastAsia="Times New Roman" w:hAnsi="Times New Roman" w:cs="Times New Roman"/>
          <w:b/>
          <w:i/>
          <w:iCs/>
          <w:color w:val="000000"/>
          <w:sz w:val="28"/>
          <w:szCs w:val="28"/>
          <w:lang w:eastAsia="ru-RU"/>
        </w:rPr>
        <w:t>musculi</w:t>
      </w:r>
      <w:r w:rsidR="007749A0" w:rsidRPr="00517692">
        <w:rPr>
          <w:rFonts w:ascii="Times New Roman" w:eastAsia="Times New Roman" w:hAnsi="Times New Roman" w:cs="Times New Roman"/>
          <w:b/>
          <w:i/>
          <w:iCs/>
          <w:color w:val="000000"/>
          <w:sz w:val="28"/>
          <w:szCs w:val="28"/>
          <w:lang w:val="uk-UA" w:eastAsia="ru-RU"/>
        </w:rPr>
        <w:t xml:space="preserve"> </w:t>
      </w:r>
      <w:r w:rsidR="007749A0" w:rsidRPr="00517692">
        <w:rPr>
          <w:rFonts w:ascii="Times New Roman" w:eastAsia="Times New Roman" w:hAnsi="Times New Roman" w:cs="Times New Roman"/>
          <w:b/>
          <w:i/>
          <w:iCs/>
          <w:color w:val="000000"/>
          <w:sz w:val="28"/>
          <w:szCs w:val="28"/>
          <w:lang w:eastAsia="ru-RU"/>
        </w:rPr>
        <w:t>papillares</w:t>
      </w:r>
      <w:r w:rsidR="007749A0" w:rsidRPr="00517692">
        <w:rPr>
          <w:rFonts w:ascii="Times New Roman" w:eastAsia="Times New Roman" w:hAnsi="Times New Roman" w:cs="Times New Roman"/>
          <w:b/>
          <w:i/>
          <w:iCs/>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w:t>
      </w:r>
      <w:r w:rsidR="00707980" w:rsidRPr="00517692">
        <w:rPr>
          <w:rFonts w:ascii="Times New Roman" w:eastAsia="Times New Roman" w:hAnsi="Times New Roman" w:cs="Times New Roman"/>
          <w:color w:val="000000"/>
          <w:sz w:val="28"/>
          <w:szCs w:val="28"/>
          <w:lang w:val="uk-UA" w:eastAsia="ru-RU"/>
        </w:rPr>
        <w:t xml:space="preserve">Відповідно до трьох стінок правого шлуночка виділяють три сосочкоподібні м’язи: </w:t>
      </w:r>
      <w:r w:rsidR="00707980" w:rsidRPr="00517692">
        <w:rPr>
          <w:rFonts w:ascii="Times New Roman" w:eastAsia="Times New Roman" w:hAnsi="Times New Roman" w:cs="Times New Roman"/>
          <w:i/>
          <w:color w:val="000000"/>
          <w:sz w:val="28"/>
          <w:szCs w:val="28"/>
          <w:lang w:val="uk-UA" w:eastAsia="ru-RU"/>
        </w:rPr>
        <w:t>передній сосочкоподібний м’яз (m. papillaris anterior)</w:t>
      </w:r>
      <w:r w:rsidR="00707980" w:rsidRPr="00517692">
        <w:rPr>
          <w:rFonts w:ascii="Times New Roman" w:eastAsia="Times New Roman" w:hAnsi="Times New Roman" w:cs="Times New Roman"/>
          <w:color w:val="000000"/>
          <w:sz w:val="28"/>
          <w:szCs w:val="28"/>
          <w:lang w:val="uk-UA" w:eastAsia="ru-RU"/>
        </w:rPr>
        <w:t xml:space="preserve"> – найдовший і найбільший, </w:t>
      </w:r>
      <w:r w:rsidR="00707980" w:rsidRPr="00517692">
        <w:rPr>
          <w:rFonts w:ascii="Times New Roman" w:eastAsia="Times New Roman" w:hAnsi="Times New Roman" w:cs="Times New Roman"/>
          <w:i/>
          <w:color w:val="000000"/>
          <w:sz w:val="28"/>
          <w:szCs w:val="28"/>
          <w:lang w:val="uk-UA" w:eastAsia="ru-RU"/>
        </w:rPr>
        <w:t>задній сосочкоподібний м’яз (m. papillaris posterior), перегородковий сосочкоподібний м’яз (m. papillaris septalis).</w:t>
      </w:r>
    </w:p>
    <w:p w:rsidR="007749A0" w:rsidRPr="00517692" w:rsidRDefault="007749A0" w:rsidP="00517692">
      <w:pPr>
        <w:shd w:val="clear" w:color="auto" w:fill="FFFFFF"/>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 xml:space="preserve">Правий передсердно-шлуночковий отвір закривається </w:t>
      </w:r>
      <w:r w:rsidRPr="00517692">
        <w:rPr>
          <w:rFonts w:ascii="Times New Roman" w:eastAsia="Times New Roman" w:hAnsi="Times New Roman" w:cs="Times New Roman"/>
          <w:b/>
          <w:bCs/>
          <w:color w:val="000000"/>
          <w:sz w:val="28"/>
          <w:szCs w:val="28"/>
          <w:lang w:val="uk-UA" w:eastAsia="ru-RU"/>
        </w:rPr>
        <w:t>правим передсердно-шлуночковим (тристулковим) клапаном</w:t>
      </w:r>
      <w:r w:rsidR="00707980" w:rsidRPr="00517692">
        <w:rPr>
          <w:rFonts w:ascii="Times New Roman" w:eastAsia="Times New Roman" w:hAnsi="Times New Roman" w:cs="Times New Roman"/>
          <w:b/>
          <w:bCs/>
          <w:color w:val="000000"/>
          <w:sz w:val="28"/>
          <w:szCs w:val="28"/>
          <w:lang w:val="uk-UA" w:eastAsia="ru-RU"/>
        </w:rPr>
        <w:t xml:space="preserve"> </w:t>
      </w:r>
      <w:r w:rsidR="00707980" w:rsidRPr="00517692">
        <w:rPr>
          <w:rFonts w:ascii="Times New Roman" w:eastAsia="Times New Roman" w:hAnsi="Times New Roman" w:cs="Times New Roman"/>
          <w:b/>
          <w:color w:val="000000"/>
          <w:sz w:val="28"/>
          <w:szCs w:val="28"/>
          <w:lang w:val="uk-UA" w:eastAsia="ru-RU"/>
        </w:rPr>
        <w:t>(valva atrioventricularis dextra; valva tricuspidalis)</w:t>
      </w:r>
      <w:r w:rsidRPr="00517692">
        <w:rPr>
          <w:rFonts w:ascii="Times New Roman" w:eastAsia="Times New Roman" w:hAnsi="Times New Roman" w:cs="Times New Roman"/>
          <w:bCs/>
          <w:color w:val="000000"/>
          <w:sz w:val="28"/>
          <w:szCs w:val="28"/>
          <w:lang w:val="uk-UA" w:eastAsia="ru-RU"/>
        </w:rPr>
        <w:t xml:space="preserve">, фіксованим на щільному сполучнотканинному </w:t>
      </w:r>
      <w:r w:rsidR="00707980" w:rsidRPr="00517692">
        <w:rPr>
          <w:rFonts w:ascii="Times New Roman" w:eastAsia="Times New Roman" w:hAnsi="Times New Roman" w:cs="Times New Roman"/>
          <w:b/>
          <w:bCs/>
          <w:i/>
          <w:color w:val="000000"/>
          <w:sz w:val="28"/>
          <w:szCs w:val="28"/>
          <w:lang w:val="uk-UA" w:eastAsia="ru-RU"/>
        </w:rPr>
        <w:t xml:space="preserve">правому </w:t>
      </w:r>
      <w:r w:rsidR="00707980" w:rsidRPr="00517692">
        <w:rPr>
          <w:rFonts w:ascii="Times New Roman" w:eastAsia="Times New Roman" w:hAnsi="Times New Roman" w:cs="Times New Roman"/>
          <w:b/>
          <w:i/>
          <w:color w:val="000000"/>
          <w:sz w:val="28"/>
          <w:szCs w:val="28"/>
          <w:lang w:val="uk-UA" w:eastAsia="ru-RU"/>
        </w:rPr>
        <w:t>волокнистому</w:t>
      </w:r>
      <w:r w:rsidRPr="00517692">
        <w:rPr>
          <w:rFonts w:ascii="Times New Roman" w:eastAsia="Times New Roman" w:hAnsi="Times New Roman" w:cs="Times New Roman"/>
          <w:b/>
          <w:bCs/>
          <w:i/>
          <w:color w:val="000000"/>
          <w:sz w:val="28"/>
          <w:szCs w:val="28"/>
          <w:lang w:val="uk-UA" w:eastAsia="ru-RU"/>
        </w:rPr>
        <w:t xml:space="preserve"> кільці</w:t>
      </w:r>
      <w:r w:rsidR="00707980" w:rsidRPr="00517692">
        <w:rPr>
          <w:rFonts w:ascii="Times New Roman" w:eastAsia="Times New Roman" w:hAnsi="Times New Roman" w:cs="Times New Roman"/>
          <w:bCs/>
          <w:color w:val="000000"/>
          <w:sz w:val="28"/>
          <w:szCs w:val="28"/>
          <w:lang w:val="uk-UA" w:eastAsia="ru-RU"/>
        </w:rPr>
        <w:t xml:space="preserve"> </w:t>
      </w:r>
      <w:r w:rsidR="00707980" w:rsidRPr="00517692">
        <w:rPr>
          <w:rFonts w:ascii="Times New Roman" w:eastAsia="Times New Roman" w:hAnsi="Times New Roman" w:cs="Times New Roman"/>
          <w:b/>
          <w:i/>
          <w:color w:val="000000"/>
          <w:sz w:val="28"/>
          <w:szCs w:val="28"/>
          <w:lang w:val="uk-UA" w:eastAsia="ru-RU"/>
        </w:rPr>
        <w:t xml:space="preserve">(anulus fibrosus dexter), </w:t>
      </w:r>
      <w:r w:rsidR="00707980" w:rsidRPr="00517692">
        <w:rPr>
          <w:rFonts w:ascii="Times New Roman" w:eastAsia="Times New Roman" w:hAnsi="Times New Roman" w:cs="Times New Roman"/>
          <w:color w:val="000000"/>
          <w:sz w:val="28"/>
          <w:szCs w:val="28"/>
          <w:lang w:val="uk-UA" w:eastAsia="ru-RU"/>
        </w:rPr>
        <w:t>яке оточує правий передсердно-шлуночковий отвір</w:t>
      </w:r>
      <w:r w:rsidRPr="00517692">
        <w:rPr>
          <w:rFonts w:ascii="Times New Roman" w:eastAsia="Times New Roman" w:hAnsi="Times New Roman" w:cs="Times New Roman"/>
          <w:bCs/>
          <w:color w:val="000000"/>
          <w:sz w:val="28"/>
          <w:szCs w:val="28"/>
          <w:lang w:val="uk-UA" w:eastAsia="ru-RU"/>
        </w:rPr>
        <w:t xml:space="preserve">. </w:t>
      </w:r>
    </w:p>
    <w:p w:rsidR="006E7E4F" w:rsidRPr="00517692" w:rsidRDefault="006E7E4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За конструкцією цей клапан є стулковим і складається з трьох елементів: стулок, сухожилкових струн і сосочкоподібних м’язів.</w:t>
      </w:r>
    </w:p>
    <w:p w:rsidR="007749A0" w:rsidRPr="00517692" w:rsidRDefault="006E7E4F"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Відповідно до стінок у клапані є три стулки: </w:t>
      </w:r>
      <w:r w:rsidRPr="00517692">
        <w:rPr>
          <w:rFonts w:ascii="Times New Roman" w:eastAsia="Times New Roman" w:hAnsi="Times New Roman" w:cs="Times New Roman"/>
          <w:i/>
          <w:color w:val="000000"/>
          <w:sz w:val="28"/>
          <w:szCs w:val="28"/>
          <w:lang w:val="uk-UA" w:eastAsia="ru-RU"/>
        </w:rPr>
        <w:t>передня стулка (cuspis anterior), задня стулка (cuspis posterior), перегородкова стулка (cuspis septalis)</w:t>
      </w:r>
      <w:r w:rsidRPr="00517692">
        <w:rPr>
          <w:rFonts w:ascii="Times New Roman" w:eastAsia="Times New Roman" w:hAnsi="Times New Roman" w:cs="Times New Roman"/>
          <w:color w:val="000000"/>
          <w:sz w:val="28"/>
          <w:szCs w:val="28"/>
          <w:lang w:val="uk-UA" w:eastAsia="ru-RU"/>
        </w:rPr>
        <w:t xml:space="preserve">. Стулки утворені складками ендокарда, що містять щільну волокнисту сполучну тканину, в якій </w:t>
      </w:r>
      <w:r w:rsidR="00517692">
        <w:rPr>
          <w:rFonts w:ascii="Times New Roman" w:eastAsia="Times New Roman" w:hAnsi="Times New Roman" w:cs="Times New Roman"/>
          <w:color w:val="000000"/>
          <w:sz w:val="28"/>
          <w:szCs w:val="28"/>
          <w:lang w:val="uk-UA" w:eastAsia="ru-RU"/>
        </w:rPr>
        <w:t>є</w:t>
      </w:r>
      <w:r w:rsidRPr="00517692">
        <w:rPr>
          <w:rFonts w:ascii="Times New Roman" w:eastAsia="Times New Roman" w:hAnsi="Times New Roman" w:cs="Times New Roman"/>
          <w:color w:val="000000"/>
          <w:sz w:val="28"/>
          <w:szCs w:val="28"/>
          <w:lang w:val="uk-UA" w:eastAsia="ru-RU"/>
        </w:rPr>
        <w:t xml:space="preserve"> еластичні і м’язові компоненти. </w:t>
      </w:r>
      <w:r w:rsidR="000E4532" w:rsidRPr="00517692">
        <w:rPr>
          <w:rFonts w:ascii="Times New Roman" w:eastAsia="Times New Roman" w:hAnsi="Times New Roman" w:cs="Times New Roman"/>
          <w:color w:val="000000"/>
          <w:sz w:val="28"/>
          <w:szCs w:val="28"/>
          <w:lang w:val="uk-UA" w:eastAsia="ru-RU"/>
        </w:rPr>
        <w:t xml:space="preserve">Стулки </w:t>
      </w:r>
      <w:r w:rsidR="000E4532" w:rsidRPr="00517692">
        <w:rPr>
          <w:rFonts w:ascii="Times New Roman" w:eastAsia="Times New Roman" w:hAnsi="Times New Roman" w:cs="Times New Roman"/>
          <w:bCs/>
          <w:color w:val="000000"/>
          <w:sz w:val="28"/>
          <w:szCs w:val="28"/>
          <w:lang w:val="uk-UA" w:eastAsia="ru-RU"/>
        </w:rPr>
        <w:t xml:space="preserve">за зовнішнім виглядом нагадують сухожильні пластинки трикутної форми. Їх основи прикріплені до </w:t>
      </w:r>
      <w:r w:rsidR="000E4532" w:rsidRPr="00517692">
        <w:rPr>
          <w:rFonts w:ascii="Times New Roman" w:eastAsia="Times New Roman" w:hAnsi="Times New Roman" w:cs="Times New Roman"/>
          <w:color w:val="000000"/>
          <w:sz w:val="28"/>
          <w:szCs w:val="28"/>
          <w:lang w:val="uk-UA" w:eastAsia="ru-RU"/>
        </w:rPr>
        <w:t>країв правого передсердно-шлуночкового отвору</w:t>
      </w:r>
      <w:r w:rsidR="000E4532" w:rsidRPr="00517692">
        <w:rPr>
          <w:rFonts w:ascii="Times New Roman" w:eastAsia="Times New Roman" w:hAnsi="Times New Roman" w:cs="Times New Roman"/>
          <w:bCs/>
          <w:color w:val="000000"/>
          <w:sz w:val="28"/>
          <w:szCs w:val="28"/>
          <w:lang w:val="uk-UA" w:eastAsia="ru-RU"/>
        </w:rPr>
        <w:t xml:space="preserve">, а вільні краї звернені у порожнину шлуночка. </w:t>
      </w:r>
      <w:r w:rsidRPr="00517692">
        <w:rPr>
          <w:rFonts w:ascii="Times New Roman" w:eastAsia="Times New Roman" w:hAnsi="Times New Roman" w:cs="Times New Roman"/>
          <w:color w:val="000000"/>
          <w:sz w:val="28"/>
          <w:szCs w:val="28"/>
          <w:lang w:val="uk-UA" w:eastAsia="ru-RU"/>
        </w:rPr>
        <w:t>У місці прикріплення основ стулок клапана їх сполучна тканина переходить у праве волокнисте кільце. Передсердна поверхня стулок – гладенька, а шлуночкова – нерівна. Від нижньої поверхні ближче до краю кожної стулки беруть початок по 10</w:t>
      </w:r>
      <w:r w:rsidR="0097133B" w:rsidRPr="00517692">
        <w:rPr>
          <w:rFonts w:ascii="Times New Roman" w:eastAsia="Times New Roman" w:hAnsi="Times New Roman" w:cs="Times New Roman"/>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12 </w:t>
      </w:r>
      <w:r w:rsidRPr="00517692">
        <w:rPr>
          <w:rFonts w:ascii="Times New Roman" w:eastAsia="Times New Roman" w:hAnsi="Times New Roman" w:cs="Times New Roman"/>
          <w:b/>
          <w:i/>
          <w:color w:val="000000"/>
          <w:sz w:val="28"/>
          <w:szCs w:val="28"/>
          <w:lang w:val="uk-UA" w:eastAsia="ru-RU"/>
        </w:rPr>
        <w:t>сухожилкових струн (chordae tendineae)</w:t>
      </w:r>
      <w:r w:rsidRPr="00517692">
        <w:rPr>
          <w:rFonts w:ascii="Times New Roman" w:eastAsia="Times New Roman" w:hAnsi="Times New Roman" w:cs="Times New Roman"/>
          <w:color w:val="000000"/>
          <w:sz w:val="28"/>
          <w:szCs w:val="28"/>
          <w:lang w:val="uk-UA" w:eastAsia="ru-RU"/>
        </w:rPr>
        <w:t xml:space="preserve">, </w:t>
      </w:r>
      <w:r w:rsidR="00E074D8" w:rsidRPr="00517692">
        <w:rPr>
          <w:rFonts w:ascii="Times New Roman" w:eastAsia="Times New Roman" w:hAnsi="Times New Roman" w:cs="Times New Roman"/>
          <w:color w:val="000000"/>
          <w:sz w:val="28"/>
          <w:szCs w:val="28"/>
          <w:lang w:val="uk-UA" w:eastAsia="ru-RU"/>
        </w:rPr>
        <w:t xml:space="preserve">частина </w:t>
      </w:r>
      <w:r w:rsidRPr="00517692">
        <w:rPr>
          <w:rFonts w:ascii="Times New Roman" w:eastAsia="Times New Roman" w:hAnsi="Times New Roman" w:cs="Times New Roman"/>
          <w:color w:val="000000"/>
          <w:sz w:val="28"/>
          <w:szCs w:val="28"/>
          <w:lang w:val="uk-UA" w:eastAsia="ru-RU"/>
        </w:rPr>
        <w:t>як</w:t>
      </w:r>
      <w:r w:rsidR="00E074D8" w:rsidRPr="00517692">
        <w:rPr>
          <w:rFonts w:ascii="Times New Roman" w:eastAsia="Times New Roman" w:hAnsi="Times New Roman" w:cs="Times New Roman"/>
          <w:color w:val="000000"/>
          <w:sz w:val="28"/>
          <w:szCs w:val="28"/>
          <w:lang w:val="uk-UA" w:eastAsia="ru-RU"/>
        </w:rPr>
        <w:t>их</w:t>
      </w:r>
      <w:r w:rsidRPr="00517692">
        <w:rPr>
          <w:rFonts w:ascii="Times New Roman" w:eastAsia="Times New Roman" w:hAnsi="Times New Roman" w:cs="Times New Roman"/>
          <w:color w:val="000000"/>
          <w:sz w:val="28"/>
          <w:szCs w:val="28"/>
          <w:lang w:val="uk-UA" w:eastAsia="ru-RU"/>
        </w:rPr>
        <w:t xml:space="preserve"> своїми нижніми кінцями прикріплюються до верхівок відповідних </w:t>
      </w:r>
      <w:r w:rsidR="00707980" w:rsidRPr="00517692">
        <w:rPr>
          <w:rFonts w:ascii="Times New Roman" w:eastAsia="Times New Roman" w:hAnsi="Times New Roman" w:cs="Times New Roman"/>
          <w:color w:val="000000"/>
          <w:sz w:val="28"/>
          <w:szCs w:val="28"/>
          <w:lang w:val="uk-UA" w:eastAsia="ru-RU"/>
        </w:rPr>
        <w:t>сосочкоподібних м’язів</w:t>
      </w:r>
      <w:r w:rsidRPr="00517692">
        <w:rPr>
          <w:rFonts w:ascii="Times New Roman" w:eastAsia="Times New Roman" w:hAnsi="Times New Roman" w:cs="Times New Roman"/>
          <w:color w:val="000000"/>
          <w:sz w:val="28"/>
          <w:szCs w:val="28"/>
          <w:lang w:val="uk-UA" w:eastAsia="ru-RU"/>
        </w:rPr>
        <w:t xml:space="preserve">. Частина сухожилкових струн прикріплюється до м’ясистих перекладок міжшлуночкової перегородки, тому </w:t>
      </w:r>
      <w:r w:rsidR="000E4532" w:rsidRPr="00517692">
        <w:rPr>
          <w:rFonts w:ascii="Times New Roman" w:eastAsia="Times New Roman" w:hAnsi="Times New Roman" w:cs="Times New Roman"/>
          <w:color w:val="000000"/>
          <w:sz w:val="28"/>
          <w:szCs w:val="28"/>
          <w:lang w:val="uk-UA" w:eastAsia="ru-RU"/>
        </w:rPr>
        <w:t xml:space="preserve">вони </w:t>
      </w:r>
      <w:r w:rsidRPr="00517692">
        <w:rPr>
          <w:rFonts w:ascii="Times New Roman" w:eastAsia="Times New Roman" w:hAnsi="Times New Roman" w:cs="Times New Roman"/>
          <w:color w:val="000000"/>
          <w:sz w:val="28"/>
          <w:szCs w:val="28"/>
          <w:lang w:val="uk-UA" w:eastAsia="ru-RU"/>
        </w:rPr>
        <w:t xml:space="preserve">називаються </w:t>
      </w:r>
      <w:r w:rsidRPr="00517692">
        <w:rPr>
          <w:rFonts w:ascii="Times New Roman" w:eastAsia="Times New Roman" w:hAnsi="Times New Roman" w:cs="Times New Roman"/>
          <w:i/>
          <w:color w:val="000000"/>
          <w:sz w:val="28"/>
          <w:szCs w:val="28"/>
          <w:lang w:val="uk-UA" w:eastAsia="ru-RU"/>
        </w:rPr>
        <w:t>несправжніми сухожилковими струнами (chordae tendineae falsae; chordae tendineae spuriae)</w:t>
      </w:r>
      <w:r w:rsidRPr="00517692">
        <w:rPr>
          <w:rFonts w:ascii="Times New Roman" w:eastAsia="Times New Roman" w:hAnsi="Times New Roman" w:cs="Times New Roman"/>
          <w:color w:val="000000"/>
          <w:sz w:val="28"/>
          <w:szCs w:val="28"/>
          <w:lang w:val="uk-UA" w:eastAsia="ru-RU"/>
        </w:rPr>
        <w:t xml:space="preserve">. Сухожилкові струни, що прикріплюються до одного сосочкоподібного м’яза, починаються від двох сусідніх стулок. На краю передсердної поверхні стулок навпроти місць початку сухожилкових струн помітні маленькі </w:t>
      </w:r>
      <w:r w:rsidRPr="00517692">
        <w:rPr>
          <w:rFonts w:ascii="Times New Roman" w:eastAsia="Times New Roman" w:hAnsi="Times New Roman" w:cs="Times New Roman"/>
          <w:b/>
          <w:i/>
          <w:color w:val="000000"/>
          <w:sz w:val="28"/>
          <w:szCs w:val="28"/>
          <w:lang w:val="uk-UA" w:eastAsia="ru-RU"/>
        </w:rPr>
        <w:t>волокнисті вузлики (noduli fibrosi)</w:t>
      </w:r>
      <w:r w:rsidRPr="00517692">
        <w:rPr>
          <w:rFonts w:ascii="Times New Roman" w:eastAsia="Times New Roman" w:hAnsi="Times New Roman" w:cs="Times New Roman"/>
          <w:color w:val="000000"/>
          <w:sz w:val="28"/>
          <w:szCs w:val="28"/>
          <w:lang w:val="uk-UA" w:eastAsia="ru-RU"/>
        </w:rPr>
        <w:t xml:space="preserve">. </w:t>
      </w:r>
      <w:r w:rsidR="000E4532" w:rsidRPr="00517692">
        <w:rPr>
          <w:rFonts w:ascii="Times New Roman" w:eastAsia="Times New Roman" w:hAnsi="Times New Roman" w:cs="Times New Roman"/>
          <w:bCs/>
          <w:color w:val="000000"/>
          <w:sz w:val="28"/>
          <w:szCs w:val="28"/>
          <w:lang w:val="uk-UA" w:eastAsia="ru-RU"/>
        </w:rPr>
        <w:t xml:space="preserve">При скороченні </w:t>
      </w:r>
      <w:r w:rsidR="000E4532" w:rsidRPr="00517692">
        <w:rPr>
          <w:rFonts w:ascii="Times New Roman" w:eastAsia="Times New Roman" w:hAnsi="Times New Roman" w:cs="Times New Roman"/>
          <w:bCs/>
          <w:color w:val="000000"/>
          <w:sz w:val="28"/>
          <w:szCs w:val="28"/>
          <w:lang w:val="uk-UA" w:eastAsia="ru-RU"/>
        </w:rPr>
        <w:lastRenderedPageBreak/>
        <w:t xml:space="preserve">шлуночків вільні краї стулок </w:t>
      </w:r>
      <w:r w:rsidR="000E4532" w:rsidRPr="00517692">
        <w:rPr>
          <w:rFonts w:ascii="Times New Roman" w:eastAsia="Times New Roman" w:hAnsi="Times New Roman" w:cs="Times New Roman"/>
          <w:color w:val="000000"/>
          <w:sz w:val="28"/>
          <w:szCs w:val="28"/>
          <w:lang w:val="uk-UA" w:eastAsia="ru-RU"/>
        </w:rPr>
        <w:t>щільно</w:t>
      </w:r>
      <w:r w:rsidR="000E4532" w:rsidRPr="00517692">
        <w:rPr>
          <w:rFonts w:ascii="Times New Roman" w:eastAsia="Times New Roman" w:hAnsi="Times New Roman" w:cs="Times New Roman"/>
          <w:bCs/>
          <w:color w:val="000000"/>
          <w:sz w:val="28"/>
          <w:szCs w:val="28"/>
          <w:lang w:val="uk-UA" w:eastAsia="ru-RU"/>
        </w:rPr>
        <w:t xml:space="preserve"> змикаються, але в передсердя не вивертаються, так як з боку шлуночка їх утримують натягнені </w:t>
      </w:r>
      <w:r w:rsidR="000E4532" w:rsidRPr="00517692">
        <w:rPr>
          <w:rFonts w:ascii="Times New Roman" w:eastAsia="Times New Roman" w:hAnsi="Times New Roman" w:cs="Times New Roman"/>
          <w:color w:val="000000"/>
          <w:sz w:val="28"/>
          <w:szCs w:val="28"/>
          <w:lang w:val="uk-UA" w:eastAsia="ru-RU"/>
        </w:rPr>
        <w:t>сухожилкові</w:t>
      </w:r>
      <w:r w:rsidR="000E4532" w:rsidRPr="00517692">
        <w:rPr>
          <w:rFonts w:ascii="Times New Roman" w:eastAsia="Times New Roman" w:hAnsi="Times New Roman" w:cs="Times New Roman"/>
          <w:bCs/>
          <w:color w:val="000000"/>
          <w:sz w:val="28"/>
          <w:szCs w:val="28"/>
          <w:lang w:val="uk-UA" w:eastAsia="ru-RU"/>
        </w:rPr>
        <w:t xml:space="preserve"> </w:t>
      </w:r>
      <w:r w:rsidR="000E4532" w:rsidRPr="00517692">
        <w:rPr>
          <w:rFonts w:ascii="Times New Roman" w:eastAsia="Times New Roman" w:hAnsi="Times New Roman" w:cs="Times New Roman"/>
          <w:color w:val="000000"/>
          <w:sz w:val="28"/>
          <w:szCs w:val="28"/>
          <w:lang w:val="uk-UA" w:eastAsia="ru-RU"/>
        </w:rPr>
        <w:t>струни за рахунок скорочення</w:t>
      </w:r>
      <w:r w:rsidR="000E4532" w:rsidRPr="00517692">
        <w:rPr>
          <w:rFonts w:ascii="Times New Roman" w:eastAsia="Times New Roman" w:hAnsi="Times New Roman" w:cs="Times New Roman"/>
          <w:bCs/>
          <w:color w:val="000000"/>
          <w:sz w:val="28"/>
          <w:szCs w:val="28"/>
          <w:lang w:val="uk-UA" w:eastAsia="ru-RU"/>
        </w:rPr>
        <w:t xml:space="preserve"> </w:t>
      </w:r>
      <w:r w:rsidR="000E4532" w:rsidRPr="00517692">
        <w:rPr>
          <w:rFonts w:ascii="Times New Roman" w:eastAsia="Times New Roman" w:hAnsi="Times New Roman" w:cs="Times New Roman"/>
          <w:color w:val="000000"/>
          <w:sz w:val="28"/>
          <w:szCs w:val="28"/>
          <w:lang w:val="uk-UA" w:eastAsia="ru-RU"/>
        </w:rPr>
        <w:t>сосочкоподібних м’язів</w:t>
      </w:r>
      <w:r w:rsidR="000E4532" w:rsidRPr="00517692">
        <w:rPr>
          <w:rFonts w:ascii="Times New Roman" w:eastAsia="Times New Roman" w:hAnsi="Times New Roman" w:cs="Times New Roman"/>
          <w:bCs/>
          <w:color w:val="000000"/>
          <w:sz w:val="28"/>
          <w:szCs w:val="28"/>
          <w:lang w:val="uk-UA" w:eastAsia="ru-RU"/>
        </w:rPr>
        <w:t>.</w:t>
      </w:r>
    </w:p>
    <w:p w:rsidR="00E074D8" w:rsidRPr="00517692" w:rsidRDefault="007749A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Передньоверхній звужений відділ правого шлуночка, що вгорі продовжується в легеневий стовбур, називається </w:t>
      </w:r>
      <w:r w:rsidRPr="00517692">
        <w:rPr>
          <w:rFonts w:ascii="Times New Roman" w:eastAsia="Times New Roman" w:hAnsi="Times New Roman" w:cs="Times New Roman"/>
          <w:b/>
          <w:i/>
          <w:color w:val="000000"/>
          <w:sz w:val="28"/>
          <w:szCs w:val="28"/>
          <w:lang w:val="uk-UA" w:eastAsia="ru-RU"/>
        </w:rPr>
        <w:t>артеріальним конусом (conus arteriosus)</w:t>
      </w:r>
      <w:r w:rsidR="00517692">
        <w:rPr>
          <w:rFonts w:ascii="Times New Roman" w:eastAsia="Times New Roman" w:hAnsi="Times New Roman" w:cs="Times New Roman"/>
          <w:color w:val="000000"/>
          <w:sz w:val="28"/>
          <w:szCs w:val="28"/>
          <w:lang w:val="uk-UA" w:eastAsia="ru-RU"/>
        </w:rPr>
        <w:t>, його стінки гладенькі</w:t>
      </w:r>
      <w:r w:rsidRPr="00517692">
        <w:rPr>
          <w:rFonts w:ascii="Times New Roman" w:eastAsia="Times New Roman" w:hAnsi="Times New Roman" w:cs="Times New Roman"/>
          <w:color w:val="000000"/>
          <w:sz w:val="28"/>
          <w:szCs w:val="28"/>
          <w:lang w:val="uk-UA" w:eastAsia="ru-RU"/>
        </w:rPr>
        <w:t>.</w:t>
      </w:r>
    </w:p>
    <w:p w:rsidR="00221AF0" w:rsidRPr="00517692" w:rsidRDefault="006E7E4F" w:rsidP="00517692">
      <w:pPr>
        <w:spacing w:after="0" w:line="240" w:lineRule="auto"/>
        <w:ind w:right="20" w:firstLine="709"/>
        <w:jc w:val="both"/>
        <w:rPr>
          <w:rFonts w:ascii="Times New Roman" w:eastAsia="Times New Roman" w:hAnsi="Times New Roman" w:cs="Times New Roman"/>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До краю отвору легеневого стовбура прикріплюється </w:t>
      </w:r>
      <w:r w:rsidRPr="00517692">
        <w:rPr>
          <w:rFonts w:ascii="Times New Roman" w:eastAsia="Times New Roman" w:hAnsi="Times New Roman" w:cs="Times New Roman"/>
          <w:b/>
          <w:color w:val="000000"/>
          <w:sz w:val="28"/>
          <w:szCs w:val="28"/>
          <w:lang w:val="uk-UA" w:eastAsia="ru-RU"/>
        </w:rPr>
        <w:t>клапан легеневого стовбура (valva trunci pulmonalis)</w:t>
      </w:r>
      <w:r w:rsidRPr="00517692">
        <w:rPr>
          <w:rFonts w:ascii="Times New Roman" w:eastAsia="Times New Roman" w:hAnsi="Times New Roman" w:cs="Times New Roman"/>
          <w:color w:val="000000"/>
          <w:sz w:val="28"/>
          <w:szCs w:val="28"/>
          <w:lang w:val="uk-UA" w:eastAsia="ru-RU"/>
        </w:rPr>
        <w:t xml:space="preserve">, який складається з трьох півмісяцевих заслінок, утворених складками ендокарда, що мають вигляд мішечків, вільні краї яких виступають у просвіт легеневого стовбура Виділяють </w:t>
      </w:r>
      <w:r w:rsidRPr="00517692">
        <w:rPr>
          <w:rFonts w:ascii="Times New Roman" w:eastAsia="Times New Roman" w:hAnsi="Times New Roman" w:cs="Times New Roman"/>
          <w:i/>
          <w:color w:val="000000"/>
          <w:sz w:val="28"/>
          <w:szCs w:val="28"/>
          <w:lang w:val="uk-UA" w:eastAsia="ru-RU"/>
        </w:rPr>
        <w:t>праву півмісяцеву заслінку (valvula semilunaris dextra), ліву півмісяцеву заслінку (valvula semilunaris sinistra)</w:t>
      </w:r>
      <w:r w:rsidRPr="00517692">
        <w:rPr>
          <w:rFonts w:ascii="Times New Roman" w:eastAsia="Times New Roman" w:hAnsi="Times New Roman" w:cs="Times New Roman"/>
          <w:color w:val="000000"/>
          <w:sz w:val="28"/>
          <w:szCs w:val="28"/>
          <w:lang w:val="uk-UA" w:eastAsia="ru-RU"/>
        </w:rPr>
        <w:t xml:space="preserve"> і </w:t>
      </w:r>
      <w:r w:rsidRPr="00517692">
        <w:rPr>
          <w:rFonts w:ascii="Times New Roman" w:eastAsia="Times New Roman" w:hAnsi="Times New Roman" w:cs="Times New Roman"/>
          <w:i/>
          <w:color w:val="000000"/>
          <w:sz w:val="28"/>
          <w:szCs w:val="28"/>
          <w:lang w:val="uk-UA" w:eastAsia="ru-RU"/>
        </w:rPr>
        <w:t>передню півмісяцеву заслінку (valvula semilunaris anterior)</w:t>
      </w:r>
      <w:r w:rsidRPr="00517692">
        <w:rPr>
          <w:rFonts w:ascii="Times New Roman" w:eastAsia="Times New Roman" w:hAnsi="Times New Roman" w:cs="Times New Roman"/>
          <w:color w:val="000000"/>
          <w:sz w:val="28"/>
          <w:szCs w:val="28"/>
          <w:lang w:val="uk-UA" w:eastAsia="ru-RU"/>
        </w:rPr>
        <w:t>. Так вони називаються відповідно до їх передньоправ</w:t>
      </w:r>
      <w:r w:rsidR="00221AF0" w:rsidRPr="00517692">
        <w:rPr>
          <w:rFonts w:ascii="Times New Roman" w:eastAsia="Times New Roman" w:hAnsi="Times New Roman" w:cs="Times New Roman"/>
          <w:color w:val="000000"/>
          <w:sz w:val="28"/>
          <w:szCs w:val="28"/>
          <w:lang w:val="uk-UA" w:eastAsia="ru-RU"/>
        </w:rPr>
        <w:t>ої</w:t>
      </w:r>
      <w:r w:rsidRPr="00517692">
        <w:rPr>
          <w:rFonts w:ascii="Times New Roman" w:eastAsia="Times New Roman" w:hAnsi="Times New Roman" w:cs="Times New Roman"/>
          <w:color w:val="000000"/>
          <w:sz w:val="28"/>
          <w:szCs w:val="28"/>
          <w:lang w:val="uk-UA" w:eastAsia="ru-RU"/>
        </w:rPr>
        <w:t>, задн</w:t>
      </w:r>
      <w:r w:rsidR="00221AF0" w:rsidRPr="00517692">
        <w:rPr>
          <w:rFonts w:ascii="Times New Roman" w:eastAsia="Times New Roman" w:hAnsi="Times New Roman" w:cs="Times New Roman"/>
          <w:color w:val="000000"/>
          <w:sz w:val="28"/>
          <w:szCs w:val="28"/>
          <w:lang w:val="uk-UA" w:eastAsia="ru-RU"/>
        </w:rPr>
        <w:t>ьої</w:t>
      </w:r>
      <w:r w:rsidRPr="00517692">
        <w:rPr>
          <w:rFonts w:ascii="Times New Roman" w:eastAsia="Times New Roman" w:hAnsi="Times New Roman" w:cs="Times New Roman"/>
          <w:color w:val="000000"/>
          <w:sz w:val="28"/>
          <w:szCs w:val="28"/>
          <w:lang w:val="uk-UA" w:eastAsia="ru-RU"/>
        </w:rPr>
        <w:t xml:space="preserve"> і передньолів</w:t>
      </w:r>
      <w:r w:rsidR="00221AF0" w:rsidRPr="00517692">
        <w:rPr>
          <w:rFonts w:ascii="Times New Roman" w:eastAsia="Times New Roman" w:hAnsi="Times New Roman" w:cs="Times New Roman"/>
          <w:color w:val="000000"/>
          <w:sz w:val="28"/>
          <w:szCs w:val="28"/>
          <w:lang w:val="uk-UA" w:eastAsia="ru-RU"/>
        </w:rPr>
        <w:t>ої</w:t>
      </w:r>
      <w:r w:rsidRPr="00517692">
        <w:rPr>
          <w:rFonts w:ascii="Times New Roman" w:eastAsia="Times New Roman" w:hAnsi="Times New Roman" w:cs="Times New Roman"/>
          <w:color w:val="000000"/>
          <w:sz w:val="28"/>
          <w:szCs w:val="28"/>
          <w:lang w:val="uk-UA" w:eastAsia="ru-RU"/>
        </w:rPr>
        <w:t xml:space="preserve"> позиці</w:t>
      </w:r>
      <w:r w:rsidR="00221AF0" w:rsidRPr="00517692">
        <w:rPr>
          <w:rFonts w:ascii="Times New Roman" w:eastAsia="Times New Roman" w:hAnsi="Times New Roman" w:cs="Times New Roman"/>
          <w:color w:val="000000"/>
          <w:sz w:val="28"/>
          <w:szCs w:val="28"/>
          <w:lang w:val="uk-UA" w:eastAsia="ru-RU"/>
        </w:rPr>
        <w:t>й</w:t>
      </w:r>
      <w:r w:rsidRPr="00517692">
        <w:rPr>
          <w:rFonts w:ascii="Times New Roman" w:eastAsia="Times New Roman" w:hAnsi="Times New Roman" w:cs="Times New Roman"/>
          <w:color w:val="000000"/>
          <w:sz w:val="28"/>
          <w:szCs w:val="28"/>
          <w:lang w:val="uk-UA" w:eastAsia="ru-RU"/>
        </w:rPr>
        <w:t xml:space="preserve">. Опукла нижня поверхня півмісяцевих заслінок обернена в порожнину правого шлуночка, а ввігнута – у просвіт легеневого стовбура. Посередині вільного краю кожної півмісяцевої заслінки є невелике потовщення завбільшки з макову зернину – </w:t>
      </w:r>
      <w:r w:rsidRPr="00517692">
        <w:rPr>
          <w:rFonts w:ascii="Times New Roman" w:eastAsia="Times New Roman" w:hAnsi="Times New Roman" w:cs="Times New Roman"/>
          <w:b/>
          <w:i/>
          <w:color w:val="000000"/>
          <w:sz w:val="28"/>
          <w:szCs w:val="28"/>
          <w:lang w:val="uk-UA" w:eastAsia="ru-RU"/>
        </w:rPr>
        <w:t>вузлик півмісяцевої заслінки (nodulus valvulae semilunaris)</w:t>
      </w:r>
      <w:r w:rsidRPr="00517692">
        <w:rPr>
          <w:rFonts w:ascii="Times New Roman" w:eastAsia="Times New Roman" w:hAnsi="Times New Roman" w:cs="Times New Roman"/>
          <w:color w:val="000000"/>
          <w:sz w:val="28"/>
          <w:szCs w:val="28"/>
          <w:lang w:val="uk-UA" w:eastAsia="ru-RU"/>
        </w:rPr>
        <w:t xml:space="preserve">, від якого в боки відходять ледь помітні складочки – </w:t>
      </w:r>
      <w:r w:rsidRPr="00517692">
        <w:rPr>
          <w:rFonts w:ascii="Times New Roman" w:eastAsia="Times New Roman" w:hAnsi="Times New Roman" w:cs="Times New Roman"/>
          <w:i/>
          <w:color w:val="000000"/>
          <w:sz w:val="28"/>
          <w:szCs w:val="28"/>
          <w:lang w:val="uk-UA" w:eastAsia="ru-RU"/>
        </w:rPr>
        <w:t>серпики півмісяцевих заслінок (lunulae valvularum semilunarium).</w:t>
      </w:r>
      <w:r w:rsidRPr="00517692">
        <w:rPr>
          <w:rFonts w:ascii="Times New Roman" w:eastAsia="Times New Roman" w:hAnsi="Times New Roman" w:cs="Times New Roman"/>
          <w:color w:val="000000"/>
          <w:sz w:val="28"/>
          <w:szCs w:val="28"/>
          <w:lang w:val="uk-UA" w:eastAsia="ru-RU"/>
        </w:rPr>
        <w:t xml:space="preserve"> Ці вузлики сприяють щільнішому змиканню заслінок при закритті клапана під час діастоли правого шлуночка. Між стінкою легеневого стовбура і кожною півмісяцевою заслінкою є невелика кишеня – </w:t>
      </w:r>
      <w:r w:rsidRPr="00517692">
        <w:rPr>
          <w:rFonts w:ascii="Times New Roman" w:eastAsia="Times New Roman" w:hAnsi="Times New Roman" w:cs="Times New Roman"/>
          <w:b/>
          <w:i/>
          <w:color w:val="000000"/>
          <w:sz w:val="28"/>
          <w:szCs w:val="28"/>
          <w:lang w:val="uk-UA" w:eastAsia="ru-RU"/>
        </w:rPr>
        <w:t>пазуха легеневого стовбура (sinus trunci pulmonalis)</w:t>
      </w:r>
      <w:r w:rsidRPr="00517692">
        <w:rPr>
          <w:rFonts w:ascii="Times New Roman" w:eastAsia="Times New Roman" w:hAnsi="Times New Roman" w:cs="Times New Roman"/>
          <w:color w:val="000000"/>
          <w:sz w:val="28"/>
          <w:szCs w:val="28"/>
          <w:lang w:val="uk-UA" w:eastAsia="ru-RU"/>
        </w:rPr>
        <w:t>.</w:t>
      </w:r>
      <w:r w:rsidR="00221AF0" w:rsidRPr="00517692">
        <w:rPr>
          <w:rFonts w:ascii="Times New Roman" w:eastAsia="Times New Roman" w:hAnsi="Times New Roman" w:cs="Times New Roman"/>
          <w:bCs/>
          <w:color w:val="000000"/>
          <w:sz w:val="28"/>
          <w:szCs w:val="28"/>
          <w:lang w:val="uk-UA" w:eastAsia="ru-RU"/>
        </w:rPr>
        <w:t xml:space="preserve"> При скороченні шлуночка півмісяцеві заслінки притискаються потоком крові до стінки легеневого стовбура і не перешкоджають проходженню крові зі шлуночка; при розслабленні, коли тиск в порожнині шлуночка падає, зворотний потік крові заповнює синуси і розкриває заслінки. Їх краї сходяться і не пропускають кров в порожнину правого шлуночка.</w:t>
      </w:r>
    </w:p>
    <w:p w:rsidR="009B339B" w:rsidRPr="00517692" w:rsidRDefault="009B339B"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val="uk-UA" w:eastAsia="ru-RU"/>
        </w:rPr>
        <w:t>Ліве передсердя (</w:t>
      </w:r>
      <w:r w:rsidRPr="00517692">
        <w:rPr>
          <w:rFonts w:ascii="Times New Roman" w:eastAsia="Times New Roman" w:hAnsi="Times New Roman" w:cs="Times New Roman"/>
          <w:b/>
          <w:bCs/>
          <w:color w:val="000000"/>
          <w:sz w:val="28"/>
          <w:szCs w:val="28"/>
          <w:lang w:eastAsia="ru-RU"/>
        </w:rPr>
        <w:t>atrium</w:t>
      </w:r>
      <w:r w:rsidRPr="00517692">
        <w:rPr>
          <w:rFonts w:ascii="Times New Roman" w:eastAsia="Times New Roman" w:hAnsi="Times New Roman" w:cs="Times New Roman"/>
          <w:b/>
          <w:bCs/>
          <w:color w:val="000000"/>
          <w:sz w:val="28"/>
          <w:szCs w:val="28"/>
          <w:lang w:val="uk-UA" w:eastAsia="ru-RU"/>
        </w:rPr>
        <w:t xml:space="preserve"> </w:t>
      </w:r>
      <w:r w:rsidRPr="00517692">
        <w:rPr>
          <w:rFonts w:ascii="Times New Roman" w:eastAsia="Times New Roman" w:hAnsi="Times New Roman" w:cs="Times New Roman"/>
          <w:b/>
          <w:bCs/>
          <w:color w:val="000000"/>
          <w:sz w:val="28"/>
          <w:szCs w:val="28"/>
          <w:lang w:eastAsia="ru-RU"/>
        </w:rPr>
        <w:t>sinistrum</w:t>
      </w:r>
      <w:r w:rsidRPr="00517692">
        <w:rPr>
          <w:rFonts w:ascii="Times New Roman" w:eastAsia="Times New Roman" w:hAnsi="Times New Roman" w:cs="Times New Roman"/>
          <w:b/>
          <w:bCs/>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має </w:t>
      </w:r>
      <w:r w:rsidRPr="00517692">
        <w:rPr>
          <w:rFonts w:ascii="Times New Roman" w:eastAsia="Times New Roman" w:hAnsi="Times New Roman" w:cs="Times New Roman"/>
          <w:bCs/>
          <w:color w:val="000000"/>
          <w:sz w:val="28"/>
          <w:szCs w:val="28"/>
          <w:lang w:val="uk-UA" w:eastAsia="ru-RU"/>
        </w:rPr>
        <w:t>неправильну</w:t>
      </w:r>
      <w:r w:rsidRPr="00517692">
        <w:rPr>
          <w:rFonts w:ascii="Times New Roman" w:eastAsia="Times New Roman" w:hAnsi="Times New Roman" w:cs="Times New Roman"/>
          <w:color w:val="000000"/>
          <w:sz w:val="28"/>
          <w:szCs w:val="28"/>
          <w:lang w:val="uk-UA" w:eastAsia="ru-RU"/>
        </w:rPr>
        <w:t xml:space="preserve"> кубоподібну форму і відповідно шість стінок: верхню, задню, передню, праву, ліву і нижню.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інка лівого передсердя дещо тонша за стінку правого передсердя. Права (присередня)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інка представлена міжпередсердною перегородкою. На її поверхні помітна </w:t>
      </w:r>
      <w:proofErr w:type="gramStart"/>
      <w:r w:rsidRPr="00517692">
        <w:rPr>
          <w:rFonts w:ascii="Times New Roman" w:eastAsia="Times New Roman" w:hAnsi="Times New Roman" w:cs="Times New Roman"/>
          <w:color w:val="000000"/>
          <w:sz w:val="28"/>
          <w:szCs w:val="28"/>
          <w:lang w:eastAsia="ru-RU"/>
        </w:rPr>
        <w:t>плоска</w:t>
      </w:r>
      <w:proofErr w:type="gramEnd"/>
      <w:r w:rsidRPr="00517692">
        <w:rPr>
          <w:rFonts w:ascii="Times New Roman" w:eastAsia="Times New Roman" w:hAnsi="Times New Roman" w:cs="Times New Roman"/>
          <w:color w:val="000000"/>
          <w:sz w:val="28"/>
          <w:szCs w:val="28"/>
          <w:lang w:eastAsia="ru-RU"/>
        </w:rPr>
        <w:t xml:space="preserve"> заглибина, що відповідає овальній ямці, яка обмежована заслінкою овального отвору. У задньоверхньому відділі </w:t>
      </w:r>
      <w:proofErr w:type="gramStart"/>
      <w:r w:rsidRPr="00517692">
        <w:rPr>
          <w:rFonts w:ascii="Times New Roman" w:eastAsia="Times New Roman" w:hAnsi="Times New Roman" w:cs="Times New Roman"/>
          <w:color w:val="000000"/>
          <w:sz w:val="28"/>
          <w:szCs w:val="28"/>
          <w:lang w:eastAsia="ru-RU"/>
        </w:rPr>
        <w:t>л</w:t>
      </w:r>
      <w:proofErr w:type="gramEnd"/>
      <w:r w:rsidRPr="00517692">
        <w:rPr>
          <w:rFonts w:ascii="Times New Roman" w:eastAsia="Times New Roman" w:hAnsi="Times New Roman" w:cs="Times New Roman"/>
          <w:color w:val="000000"/>
          <w:sz w:val="28"/>
          <w:szCs w:val="28"/>
          <w:lang w:eastAsia="ru-RU"/>
        </w:rPr>
        <w:t xml:space="preserve">івого передсердя відкриваються попарно чотири </w:t>
      </w:r>
      <w:r w:rsidRPr="00517692">
        <w:rPr>
          <w:rFonts w:ascii="Times New Roman" w:eastAsia="Times New Roman" w:hAnsi="Times New Roman" w:cs="Times New Roman"/>
          <w:b/>
          <w:i/>
          <w:color w:val="000000"/>
          <w:sz w:val="28"/>
          <w:szCs w:val="28"/>
          <w:lang w:eastAsia="ru-RU"/>
        </w:rPr>
        <w:t>отвори легеневих вен (ostia venarum pulmonalium)</w:t>
      </w:r>
      <w:r w:rsidRPr="00517692">
        <w:rPr>
          <w:rFonts w:ascii="Times New Roman" w:eastAsia="Times New Roman" w:hAnsi="Times New Roman" w:cs="Times New Roman"/>
          <w:color w:val="000000"/>
          <w:sz w:val="28"/>
          <w:szCs w:val="28"/>
          <w:lang w:eastAsia="ru-RU"/>
        </w:rPr>
        <w:t>, через які</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color w:val="000000"/>
          <w:sz w:val="28"/>
          <w:szCs w:val="28"/>
          <w:lang w:eastAsia="ru-RU"/>
        </w:rPr>
        <w:t xml:space="preserve">артеріальна кров поступає з легень у порожнину лівого передсердя. </w:t>
      </w:r>
      <w:r w:rsidRPr="00517692">
        <w:rPr>
          <w:rFonts w:ascii="Times New Roman" w:eastAsia="Times New Roman" w:hAnsi="Times New Roman" w:cs="Times New Roman"/>
          <w:i/>
          <w:color w:val="000000"/>
          <w:sz w:val="28"/>
          <w:szCs w:val="28"/>
          <w:lang w:eastAsia="ru-RU"/>
        </w:rPr>
        <w:t>Отвори верхньої і нижньої правих легеневих вен (venae pulmonales dextrae superior et inferior)</w:t>
      </w:r>
      <w:r w:rsidRPr="00517692">
        <w:rPr>
          <w:rFonts w:ascii="Times New Roman" w:eastAsia="Times New Roman" w:hAnsi="Times New Roman" w:cs="Times New Roman"/>
          <w:color w:val="000000"/>
          <w:sz w:val="28"/>
          <w:szCs w:val="28"/>
          <w:lang w:eastAsia="ru-RU"/>
        </w:rPr>
        <w:t xml:space="preserve"> розташовані на межі переходу задньої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інки у праву стінку. </w:t>
      </w:r>
      <w:r w:rsidRPr="00517692">
        <w:rPr>
          <w:rFonts w:ascii="Times New Roman" w:eastAsia="Times New Roman" w:hAnsi="Times New Roman" w:cs="Times New Roman"/>
          <w:i/>
          <w:color w:val="000000"/>
          <w:sz w:val="28"/>
          <w:szCs w:val="28"/>
          <w:lang w:eastAsia="ru-RU"/>
        </w:rPr>
        <w:t>Отвори верхньої і нижньої лівих легеневих вен (оstia venae pulmonales sinistrae superior et inferior)</w:t>
      </w:r>
      <w:r w:rsidRPr="00517692">
        <w:rPr>
          <w:rFonts w:ascii="Times New Roman" w:eastAsia="Times New Roman" w:hAnsi="Times New Roman" w:cs="Times New Roman"/>
          <w:color w:val="000000"/>
          <w:sz w:val="28"/>
          <w:szCs w:val="28"/>
          <w:lang w:eastAsia="ru-RU"/>
        </w:rPr>
        <w:t xml:space="preserve"> розташовані на межі переходу задньої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інки у ліву стінку лівого передсердя. Фактично задня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інка лівого передсердя розміщена між отворами правих і лівих легеневих вен і прилягає до низхідної частини аорти і стравоходу.</w:t>
      </w:r>
    </w:p>
    <w:p w:rsidR="009B339B" w:rsidRPr="00517692" w:rsidRDefault="009B339B"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На межі лівої і передньої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інок порожнина лівого передсердя продовжується в щілиноподібний закуток лівого вушка. </w:t>
      </w:r>
      <w:r w:rsidRPr="00517692">
        <w:rPr>
          <w:rFonts w:ascii="Times New Roman" w:eastAsia="Times New Roman" w:hAnsi="Times New Roman" w:cs="Times New Roman"/>
          <w:b/>
          <w:i/>
          <w:color w:val="000000"/>
          <w:sz w:val="28"/>
          <w:szCs w:val="28"/>
          <w:lang w:eastAsia="ru-RU"/>
        </w:rPr>
        <w:t xml:space="preserve">Ліве вушко (auricula </w:t>
      </w:r>
      <w:r w:rsidRPr="00517692">
        <w:rPr>
          <w:rFonts w:ascii="Times New Roman" w:eastAsia="Times New Roman" w:hAnsi="Times New Roman" w:cs="Times New Roman"/>
          <w:b/>
          <w:i/>
          <w:color w:val="000000"/>
          <w:sz w:val="28"/>
          <w:szCs w:val="28"/>
          <w:lang w:eastAsia="ru-RU"/>
        </w:rPr>
        <w:lastRenderedPageBreak/>
        <w:t xml:space="preserve">sinistra) </w:t>
      </w:r>
      <w:r w:rsidRPr="00517692">
        <w:rPr>
          <w:rFonts w:ascii="Times New Roman" w:eastAsia="Times New Roman" w:hAnsi="Times New Roman" w:cs="Times New Roman"/>
          <w:color w:val="000000"/>
          <w:sz w:val="28"/>
          <w:szCs w:val="28"/>
          <w:lang w:eastAsia="ru-RU"/>
        </w:rPr>
        <w:t>має сплощену конусоподібну форму і спрямоване вперед і присередньо, охоплюючи легеневий стовбур.</w:t>
      </w:r>
    </w:p>
    <w:p w:rsidR="009B339B" w:rsidRPr="00517692" w:rsidRDefault="009B339B"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Нижня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інка утворена </w:t>
      </w:r>
      <w:r w:rsidRPr="00517692">
        <w:rPr>
          <w:rFonts w:ascii="Times New Roman" w:eastAsia="Times New Roman" w:hAnsi="Times New Roman" w:cs="Times New Roman"/>
          <w:b/>
          <w:i/>
          <w:color w:val="000000"/>
          <w:sz w:val="28"/>
          <w:szCs w:val="28"/>
          <w:lang w:eastAsia="ru-RU"/>
        </w:rPr>
        <w:t>лівою передсердно-шлуночковою перегородкою (septum atrioventriculare sinistrum)</w:t>
      </w:r>
      <w:r w:rsidRPr="00517692">
        <w:rPr>
          <w:rFonts w:ascii="Times New Roman" w:eastAsia="Times New Roman" w:hAnsi="Times New Roman" w:cs="Times New Roman"/>
          <w:color w:val="000000"/>
          <w:sz w:val="28"/>
          <w:szCs w:val="28"/>
          <w:lang w:eastAsia="ru-RU"/>
        </w:rPr>
        <w:t xml:space="preserve">, в якій є великий </w:t>
      </w:r>
      <w:r w:rsidRPr="00517692">
        <w:rPr>
          <w:rFonts w:ascii="Times New Roman" w:eastAsia="Times New Roman" w:hAnsi="Times New Roman" w:cs="Times New Roman"/>
          <w:b/>
          <w:i/>
          <w:color w:val="000000"/>
          <w:sz w:val="28"/>
          <w:szCs w:val="28"/>
          <w:lang w:eastAsia="ru-RU"/>
        </w:rPr>
        <w:t>лівий передсердно-шлуночковий отвір (ostium atrioventriculare sinistrum)</w:t>
      </w:r>
      <w:r w:rsidRPr="00517692">
        <w:rPr>
          <w:rFonts w:ascii="Times New Roman" w:eastAsia="Times New Roman" w:hAnsi="Times New Roman" w:cs="Times New Roman"/>
          <w:color w:val="000000"/>
          <w:sz w:val="28"/>
          <w:szCs w:val="28"/>
          <w:lang w:eastAsia="ru-RU"/>
        </w:rPr>
        <w:t>, що веде у порожнину лівого шлуночка.</w:t>
      </w:r>
    </w:p>
    <w:p w:rsidR="009B339B" w:rsidRPr="00517692" w:rsidRDefault="009B339B"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Внутрішня поверхня лівого передсердя </w:t>
      </w:r>
      <w:proofErr w:type="gramStart"/>
      <w:r w:rsidRPr="00517692">
        <w:rPr>
          <w:rFonts w:ascii="Times New Roman" w:eastAsia="Times New Roman" w:hAnsi="Times New Roman" w:cs="Times New Roman"/>
          <w:color w:val="000000"/>
          <w:sz w:val="28"/>
          <w:szCs w:val="28"/>
          <w:lang w:eastAsia="ru-RU"/>
        </w:rPr>
        <w:t>гладенька</w:t>
      </w:r>
      <w:proofErr w:type="gramEnd"/>
      <w:r w:rsidRPr="00517692">
        <w:rPr>
          <w:rFonts w:ascii="Times New Roman" w:eastAsia="Times New Roman" w:hAnsi="Times New Roman" w:cs="Times New Roman"/>
          <w:color w:val="000000"/>
          <w:sz w:val="28"/>
          <w:szCs w:val="28"/>
          <w:lang w:eastAsia="ru-RU"/>
        </w:rPr>
        <w:t xml:space="preserve">, лише у лівому вушку видно контури </w:t>
      </w:r>
      <w:r w:rsidR="001B6EAB" w:rsidRPr="00517692">
        <w:rPr>
          <w:rFonts w:ascii="Times New Roman" w:eastAsia="Times New Roman" w:hAnsi="Times New Roman" w:cs="Times New Roman"/>
          <w:bCs/>
          <w:color w:val="000000"/>
          <w:sz w:val="28"/>
          <w:szCs w:val="28"/>
          <w:lang w:val="uk-UA" w:eastAsia="ru-RU"/>
        </w:rPr>
        <w:t xml:space="preserve">гребінчастих </w:t>
      </w:r>
      <w:r w:rsidRPr="00517692">
        <w:rPr>
          <w:rFonts w:ascii="Times New Roman" w:eastAsia="Times New Roman" w:hAnsi="Times New Roman" w:cs="Times New Roman"/>
          <w:color w:val="000000"/>
          <w:sz w:val="28"/>
          <w:szCs w:val="28"/>
          <w:lang w:eastAsia="ru-RU"/>
        </w:rPr>
        <w:t>м’язів (musculi pectinati).</w:t>
      </w:r>
    </w:p>
    <w:p w:rsidR="00530AE2" w:rsidRPr="00517692" w:rsidRDefault="00FE37D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color w:val="000000"/>
          <w:sz w:val="28"/>
          <w:szCs w:val="28"/>
          <w:lang w:eastAsia="ru-RU"/>
        </w:rPr>
        <w:t>Лівий шлуночок (ventriculus sinister)</w:t>
      </w:r>
      <w:r w:rsidRPr="00517692">
        <w:rPr>
          <w:rFonts w:ascii="Times New Roman" w:eastAsia="Times New Roman" w:hAnsi="Times New Roman" w:cs="Times New Roman"/>
          <w:color w:val="000000"/>
          <w:sz w:val="28"/>
          <w:szCs w:val="28"/>
          <w:lang w:eastAsia="ru-RU"/>
        </w:rPr>
        <w:t xml:space="preserve"> розташований зліва, позаду і донизу від правого шлуночка. Він має конусоподібну форму, звужений передньонижній </w:t>
      </w:r>
      <w:proofErr w:type="gramStart"/>
      <w:r w:rsidRPr="00517692">
        <w:rPr>
          <w:rFonts w:ascii="Times New Roman" w:eastAsia="Times New Roman" w:hAnsi="Times New Roman" w:cs="Times New Roman"/>
          <w:color w:val="000000"/>
          <w:sz w:val="28"/>
          <w:szCs w:val="28"/>
          <w:lang w:eastAsia="ru-RU"/>
        </w:rPr>
        <w:t>його в</w:t>
      </w:r>
      <w:proofErr w:type="gramEnd"/>
      <w:r w:rsidRPr="00517692">
        <w:rPr>
          <w:rFonts w:ascii="Times New Roman" w:eastAsia="Times New Roman" w:hAnsi="Times New Roman" w:cs="Times New Roman"/>
          <w:color w:val="000000"/>
          <w:sz w:val="28"/>
          <w:szCs w:val="28"/>
          <w:lang w:eastAsia="ru-RU"/>
        </w:rPr>
        <w:t xml:space="preserve">ідділ відповідає </w:t>
      </w:r>
      <w:r w:rsidRPr="00517692">
        <w:rPr>
          <w:rFonts w:ascii="Times New Roman" w:eastAsia="Times New Roman" w:hAnsi="Times New Roman" w:cs="Times New Roman"/>
          <w:b/>
          <w:i/>
          <w:color w:val="000000"/>
          <w:sz w:val="28"/>
          <w:szCs w:val="28"/>
          <w:lang w:eastAsia="ru-RU"/>
        </w:rPr>
        <w:t>верхівці серця (apex cordis).</w:t>
      </w:r>
      <w:r w:rsidRPr="00517692">
        <w:rPr>
          <w:rFonts w:ascii="Times New Roman" w:eastAsia="Times New Roman" w:hAnsi="Times New Roman" w:cs="Times New Roman"/>
          <w:color w:val="000000"/>
          <w:sz w:val="28"/>
          <w:szCs w:val="28"/>
          <w:lang w:eastAsia="ru-RU"/>
        </w:rPr>
        <w:t xml:space="preserve">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інки лівого шлуночка, у тому числі і міжшлуночкова перегородка, втричі товщі за стінки правого шлуночка – до 20 мм, але найтовщими є передня і ліва (бічна) стінки. </w:t>
      </w:r>
      <w:r w:rsidR="00530AE2" w:rsidRPr="00517692">
        <w:rPr>
          <w:rFonts w:ascii="Times New Roman" w:eastAsia="Times New Roman" w:hAnsi="Times New Roman" w:cs="Times New Roman"/>
          <w:color w:val="000000"/>
          <w:sz w:val="28"/>
          <w:szCs w:val="28"/>
          <w:lang w:eastAsia="ru-RU"/>
        </w:rPr>
        <w:t xml:space="preserve">Значна товщина </w:t>
      </w:r>
      <w:proofErr w:type="gramStart"/>
      <w:r w:rsidR="00530AE2" w:rsidRPr="00517692">
        <w:rPr>
          <w:rFonts w:ascii="Times New Roman" w:eastAsia="Times New Roman" w:hAnsi="Times New Roman" w:cs="Times New Roman"/>
          <w:color w:val="000000"/>
          <w:sz w:val="28"/>
          <w:szCs w:val="28"/>
          <w:lang w:eastAsia="ru-RU"/>
        </w:rPr>
        <w:t>ст</w:t>
      </w:r>
      <w:proofErr w:type="gramEnd"/>
      <w:r w:rsidR="00530AE2" w:rsidRPr="00517692">
        <w:rPr>
          <w:rFonts w:ascii="Times New Roman" w:eastAsia="Times New Roman" w:hAnsi="Times New Roman" w:cs="Times New Roman"/>
          <w:color w:val="000000"/>
          <w:sz w:val="28"/>
          <w:szCs w:val="28"/>
          <w:lang w:eastAsia="ru-RU"/>
        </w:rPr>
        <w:t>інок лівого шлуночка зумовлена тим, що він виконує більшу роботу порівняно з правим шлуночком. Його мускулатура при скороченні виштовхує кров у судини великого кола кровообігу, долаючи значно більший опі</w:t>
      </w:r>
      <w:proofErr w:type="gramStart"/>
      <w:r w:rsidR="00530AE2" w:rsidRPr="00517692">
        <w:rPr>
          <w:rFonts w:ascii="Times New Roman" w:eastAsia="Times New Roman" w:hAnsi="Times New Roman" w:cs="Times New Roman"/>
          <w:color w:val="000000"/>
          <w:sz w:val="28"/>
          <w:szCs w:val="28"/>
          <w:lang w:eastAsia="ru-RU"/>
        </w:rPr>
        <w:t>р</w:t>
      </w:r>
      <w:proofErr w:type="gramEnd"/>
      <w:r w:rsidR="00530AE2" w:rsidRPr="00517692">
        <w:rPr>
          <w:rFonts w:ascii="Times New Roman" w:eastAsia="Times New Roman" w:hAnsi="Times New Roman" w:cs="Times New Roman"/>
          <w:color w:val="000000"/>
          <w:sz w:val="28"/>
          <w:szCs w:val="28"/>
          <w:lang w:eastAsia="ru-RU"/>
        </w:rPr>
        <w:t xml:space="preserve"> крові порівняно з малим колом кровообігу.</w:t>
      </w:r>
      <w:r w:rsidR="00530AE2"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color w:val="000000"/>
          <w:sz w:val="28"/>
          <w:szCs w:val="28"/>
          <w:lang w:eastAsia="ru-RU"/>
        </w:rPr>
        <w:t xml:space="preserve">Порожнина лівого шлуночка довша і вужча у порівнянні з правим шлуночком. </w:t>
      </w:r>
    </w:p>
    <w:p w:rsidR="00FE37D2" w:rsidRPr="00517692" w:rsidRDefault="00FE37D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У верхній найширшій частині лівого шлуночка є два великих отвори. Позаду і зліва розташований </w:t>
      </w:r>
      <w:r w:rsidRPr="00517692">
        <w:rPr>
          <w:rFonts w:ascii="Times New Roman" w:eastAsia="Times New Roman" w:hAnsi="Times New Roman" w:cs="Times New Roman"/>
          <w:b/>
          <w:i/>
          <w:color w:val="000000"/>
          <w:sz w:val="28"/>
          <w:szCs w:val="28"/>
          <w:lang w:eastAsia="ru-RU"/>
        </w:rPr>
        <w:t xml:space="preserve">лівий передсердно-шлуночковий </w:t>
      </w:r>
      <w:proofErr w:type="gramStart"/>
      <w:r w:rsidRPr="00517692">
        <w:rPr>
          <w:rFonts w:ascii="Times New Roman" w:eastAsia="Times New Roman" w:hAnsi="Times New Roman" w:cs="Times New Roman"/>
          <w:b/>
          <w:i/>
          <w:color w:val="000000"/>
          <w:sz w:val="28"/>
          <w:szCs w:val="28"/>
          <w:lang w:eastAsia="ru-RU"/>
        </w:rPr>
        <w:t>отв</w:t>
      </w:r>
      <w:proofErr w:type="gramEnd"/>
      <w:r w:rsidRPr="00517692">
        <w:rPr>
          <w:rFonts w:ascii="Times New Roman" w:eastAsia="Times New Roman" w:hAnsi="Times New Roman" w:cs="Times New Roman"/>
          <w:b/>
          <w:i/>
          <w:color w:val="000000"/>
          <w:sz w:val="28"/>
          <w:szCs w:val="28"/>
          <w:lang w:eastAsia="ru-RU"/>
        </w:rPr>
        <w:t>ір (ostium atrioventriculare sinistrum)</w:t>
      </w:r>
      <w:r w:rsidRPr="00517692">
        <w:rPr>
          <w:rFonts w:ascii="Times New Roman" w:eastAsia="Times New Roman" w:hAnsi="Times New Roman" w:cs="Times New Roman"/>
          <w:color w:val="000000"/>
          <w:sz w:val="28"/>
          <w:szCs w:val="28"/>
          <w:lang w:eastAsia="ru-RU"/>
        </w:rPr>
        <w:t xml:space="preserve">, через який артеріальна кров із лівого передсердя надходить у лівий шлуночок. Передньоправий відділ </w:t>
      </w:r>
      <w:proofErr w:type="gramStart"/>
      <w:r w:rsidRPr="00517692">
        <w:rPr>
          <w:rFonts w:ascii="Times New Roman" w:eastAsia="Times New Roman" w:hAnsi="Times New Roman" w:cs="Times New Roman"/>
          <w:color w:val="000000"/>
          <w:sz w:val="28"/>
          <w:szCs w:val="28"/>
          <w:lang w:eastAsia="ru-RU"/>
        </w:rPr>
        <w:t>л</w:t>
      </w:r>
      <w:proofErr w:type="gramEnd"/>
      <w:r w:rsidRPr="00517692">
        <w:rPr>
          <w:rFonts w:ascii="Times New Roman" w:eastAsia="Times New Roman" w:hAnsi="Times New Roman" w:cs="Times New Roman"/>
          <w:color w:val="000000"/>
          <w:sz w:val="28"/>
          <w:szCs w:val="28"/>
          <w:lang w:eastAsia="ru-RU"/>
        </w:rPr>
        <w:t xml:space="preserve">івого шлуночка спрямований вгору, переходить у звужений </w:t>
      </w:r>
      <w:r w:rsidRPr="00517692">
        <w:rPr>
          <w:rFonts w:ascii="Times New Roman" w:eastAsia="Times New Roman" w:hAnsi="Times New Roman" w:cs="Times New Roman"/>
          <w:b/>
          <w:i/>
          <w:color w:val="000000"/>
          <w:sz w:val="28"/>
          <w:szCs w:val="28"/>
          <w:lang w:eastAsia="ru-RU"/>
        </w:rPr>
        <w:t>присінок аорти (vestibulum aortae)</w:t>
      </w:r>
      <w:r w:rsidRPr="00517692">
        <w:rPr>
          <w:rFonts w:ascii="Times New Roman" w:eastAsia="Times New Roman" w:hAnsi="Times New Roman" w:cs="Times New Roman"/>
          <w:color w:val="000000"/>
          <w:sz w:val="28"/>
          <w:szCs w:val="28"/>
          <w:lang w:eastAsia="ru-RU"/>
        </w:rPr>
        <w:t xml:space="preserve">, який закінчується </w:t>
      </w:r>
      <w:r w:rsidRPr="00517692">
        <w:rPr>
          <w:rFonts w:ascii="Times New Roman" w:eastAsia="Times New Roman" w:hAnsi="Times New Roman" w:cs="Times New Roman"/>
          <w:b/>
          <w:i/>
          <w:color w:val="000000"/>
          <w:sz w:val="28"/>
          <w:szCs w:val="28"/>
          <w:lang w:eastAsia="ru-RU"/>
        </w:rPr>
        <w:t>отвором аорти (ostium aortae)</w:t>
      </w:r>
      <w:r w:rsidRPr="00517692">
        <w:rPr>
          <w:rFonts w:ascii="Times New Roman" w:eastAsia="Times New Roman" w:hAnsi="Times New Roman" w:cs="Times New Roman"/>
          <w:color w:val="000000"/>
          <w:sz w:val="28"/>
          <w:szCs w:val="28"/>
          <w:lang w:eastAsia="ru-RU"/>
        </w:rPr>
        <w:t xml:space="preserve">. Через цей </w:t>
      </w:r>
      <w:proofErr w:type="gramStart"/>
      <w:r w:rsidRPr="00517692">
        <w:rPr>
          <w:rFonts w:ascii="Times New Roman" w:eastAsia="Times New Roman" w:hAnsi="Times New Roman" w:cs="Times New Roman"/>
          <w:color w:val="000000"/>
          <w:sz w:val="28"/>
          <w:szCs w:val="28"/>
          <w:lang w:eastAsia="ru-RU"/>
        </w:rPr>
        <w:t>отв</w:t>
      </w:r>
      <w:proofErr w:type="gramEnd"/>
      <w:r w:rsidRPr="00517692">
        <w:rPr>
          <w:rFonts w:ascii="Times New Roman" w:eastAsia="Times New Roman" w:hAnsi="Times New Roman" w:cs="Times New Roman"/>
          <w:color w:val="000000"/>
          <w:sz w:val="28"/>
          <w:szCs w:val="28"/>
          <w:lang w:eastAsia="ru-RU"/>
        </w:rPr>
        <w:t>ір при скороченні лівого шлуночка (систолі) артеріальна кров виштовхується в аорту, а потім по артеріях надходить до органів і тканин організму.</w:t>
      </w:r>
    </w:p>
    <w:p w:rsidR="00FE37D2" w:rsidRPr="00517692" w:rsidRDefault="00FE37D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 xml:space="preserve">Внутрішня поверхня лівого шлуночка (за винятком поверхні присінка аорти) нерівна, на ній видно численні </w:t>
      </w:r>
      <w:proofErr w:type="gramStart"/>
      <w:r w:rsidRPr="00517692">
        <w:rPr>
          <w:rFonts w:ascii="Times New Roman" w:eastAsia="Times New Roman" w:hAnsi="Times New Roman" w:cs="Times New Roman"/>
          <w:color w:val="000000"/>
          <w:sz w:val="28"/>
          <w:szCs w:val="28"/>
          <w:lang w:eastAsia="ru-RU"/>
        </w:rPr>
        <w:t>р</w:t>
      </w:r>
      <w:proofErr w:type="gramEnd"/>
      <w:r w:rsidRPr="00517692">
        <w:rPr>
          <w:rFonts w:ascii="Times New Roman" w:eastAsia="Times New Roman" w:hAnsi="Times New Roman" w:cs="Times New Roman"/>
          <w:color w:val="000000"/>
          <w:sz w:val="28"/>
          <w:szCs w:val="28"/>
          <w:lang w:eastAsia="ru-RU"/>
        </w:rPr>
        <w:t xml:space="preserve">ізнонаправлені м’язові тяжі – </w:t>
      </w:r>
      <w:r w:rsidRPr="00517692">
        <w:rPr>
          <w:rFonts w:ascii="Times New Roman" w:eastAsia="Times New Roman" w:hAnsi="Times New Roman" w:cs="Times New Roman"/>
          <w:b/>
          <w:i/>
          <w:color w:val="000000"/>
          <w:sz w:val="28"/>
          <w:szCs w:val="28"/>
          <w:lang w:eastAsia="ru-RU"/>
        </w:rPr>
        <w:t>м’ясисті перекладки (trabeculae carneae)</w:t>
      </w:r>
      <w:r w:rsidRPr="00517692">
        <w:rPr>
          <w:rFonts w:ascii="Times New Roman" w:eastAsia="Times New Roman" w:hAnsi="Times New Roman" w:cs="Times New Roman"/>
          <w:color w:val="000000"/>
          <w:sz w:val="28"/>
          <w:szCs w:val="28"/>
          <w:lang w:eastAsia="ru-RU"/>
        </w:rPr>
        <w:t xml:space="preserve">. Поміж </w:t>
      </w:r>
      <w:proofErr w:type="gramStart"/>
      <w:r w:rsidRPr="00517692">
        <w:rPr>
          <w:rFonts w:ascii="Times New Roman" w:eastAsia="Times New Roman" w:hAnsi="Times New Roman" w:cs="Times New Roman"/>
          <w:color w:val="000000"/>
          <w:sz w:val="28"/>
          <w:szCs w:val="28"/>
          <w:lang w:eastAsia="ru-RU"/>
        </w:rPr>
        <w:t>м</w:t>
      </w:r>
      <w:proofErr w:type="gramEnd"/>
      <w:r w:rsidRPr="00517692">
        <w:rPr>
          <w:rFonts w:ascii="Times New Roman" w:eastAsia="Times New Roman" w:hAnsi="Times New Roman" w:cs="Times New Roman"/>
          <w:color w:val="000000"/>
          <w:sz w:val="28"/>
          <w:szCs w:val="28"/>
          <w:lang w:eastAsia="ru-RU"/>
        </w:rPr>
        <w:t xml:space="preserve">’ясистих перекладок розташовані </w:t>
      </w:r>
      <w:r w:rsidR="0066643B" w:rsidRPr="00517692">
        <w:rPr>
          <w:rFonts w:ascii="Times New Roman" w:eastAsia="Times New Roman" w:hAnsi="Times New Roman" w:cs="Times New Roman"/>
          <w:color w:val="000000"/>
          <w:sz w:val="28"/>
          <w:szCs w:val="28"/>
          <w:lang w:val="uk-UA" w:eastAsia="ru-RU"/>
        </w:rPr>
        <w:t>два</w:t>
      </w:r>
      <w:r w:rsidR="00530AE2" w:rsidRPr="00517692">
        <w:rPr>
          <w:rFonts w:ascii="Times New Roman" w:eastAsia="Times New Roman" w:hAnsi="Times New Roman" w:cs="Times New Roman"/>
          <w:color w:val="000000"/>
          <w:sz w:val="28"/>
          <w:szCs w:val="28"/>
          <w:lang w:eastAsia="ru-RU"/>
        </w:rPr>
        <w:t xml:space="preserve"> сосочкоподібні м’язи</w:t>
      </w:r>
      <w:r w:rsidRPr="00517692">
        <w:rPr>
          <w:rFonts w:ascii="Times New Roman" w:eastAsia="Times New Roman" w:hAnsi="Times New Roman" w:cs="Times New Roman"/>
          <w:color w:val="000000"/>
          <w:sz w:val="28"/>
          <w:szCs w:val="28"/>
          <w:lang w:eastAsia="ru-RU"/>
        </w:rPr>
        <w:t>.</w:t>
      </w:r>
      <w:r w:rsidR="0066643B" w:rsidRPr="00517692">
        <w:rPr>
          <w:rFonts w:ascii="Times New Roman" w:eastAsia="Times New Roman" w:hAnsi="Times New Roman" w:cs="Times New Roman"/>
          <w:color w:val="000000"/>
          <w:sz w:val="28"/>
          <w:szCs w:val="28"/>
          <w:lang w:val="uk-UA" w:eastAsia="ru-RU"/>
        </w:rPr>
        <w:t xml:space="preserve"> </w:t>
      </w:r>
      <w:r w:rsidR="0066643B" w:rsidRPr="00517692">
        <w:rPr>
          <w:rFonts w:ascii="Times New Roman" w:eastAsia="Times New Roman" w:hAnsi="Times New Roman" w:cs="Times New Roman"/>
          <w:i/>
          <w:color w:val="000000"/>
          <w:sz w:val="28"/>
          <w:szCs w:val="28"/>
          <w:lang w:val="uk-UA" w:eastAsia="ru-RU"/>
        </w:rPr>
        <w:t>Передній сосочкоподібний м’яз (</w:t>
      </w:r>
      <w:r w:rsidR="0066643B" w:rsidRPr="00517692">
        <w:rPr>
          <w:rFonts w:ascii="Times New Roman" w:eastAsia="Times New Roman" w:hAnsi="Times New Roman" w:cs="Times New Roman"/>
          <w:i/>
          <w:color w:val="000000"/>
          <w:sz w:val="28"/>
          <w:szCs w:val="28"/>
          <w:lang w:eastAsia="ru-RU"/>
        </w:rPr>
        <w:t>m</w:t>
      </w:r>
      <w:r w:rsidR="0066643B" w:rsidRPr="00517692">
        <w:rPr>
          <w:rFonts w:ascii="Times New Roman" w:eastAsia="Times New Roman" w:hAnsi="Times New Roman" w:cs="Times New Roman"/>
          <w:i/>
          <w:color w:val="000000"/>
          <w:sz w:val="28"/>
          <w:szCs w:val="28"/>
          <w:lang w:val="uk-UA" w:eastAsia="ru-RU"/>
        </w:rPr>
        <w:t xml:space="preserve">. </w:t>
      </w:r>
      <w:r w:rsidR="0066643B" w:rsidRPr="00517692">
        <w:rPr>
          <w:rFonts w:ascii="Times New Roman" w:eastAsia="Times New Roman" w:hAnsi="Times New Roman" w:cs="Times New Roman"/>
          <w:i/>
          <w:color w:val="000000"/>
          <w:sz w:val="28"/>
          <w:szCs w:val="28"/>
          <w:lang w:eastAsia="ru-RU"/>
        </w:rPr>
        <w:t>papillaris</w:t>
      </w:r>
      <w:r w:rsidR="0066643B" w:rsidRPr="00517692">
        <w:rPr>
          <w:rFonts w:ascii="Times New Roman" w:eastAsia="Times New Roman" w:hAnsi="Times New Roman" w:cs="Times New Roman"/>
          <w:i/>
          <w:color w:val="000000"/>
          <w:sz w:val="28"/>
          <w:szCs w:val="28"/>
          <w:lang w:val="uk-UA" w:eastAsia="ru-RU"/>
        </w:rPr>
        <w:t xml:space="preserve"> </w:t>
      </w:r>
      <w:r w:rsidR="0066643B" w:rsidRPr="00517692">
        <w:rPr>
          <w:rFonts w:ascii="Times New Roman" w:eastAsia="Times New Roman" w:hAnsi="Times New Roman" w:cs="Times New Roman"/>
          <w:i/>
          <w:color w:val="000000"/>
          <w:sz w:val="28"/>
          <w:szCs w:val="28"/>
          <w:lang w:eastAsia="ru-RU"/>
        </w:rPr>
        <w:t>anterior</w:t>
      </w:r>
      <w:r w:rsidR="0066643B" w:rsidRPr="00517692">
        <w:rPr>
          <w:rFonts w:ascii="Times New Roman" w:eastAsia="Times New Roman" w:hAnsi="Times New Roman" w:cs="Times New Roman"/>
          <w:i/>
          <w:color w:val="000000"/>
          <w:sz w:val="28"/>
          <w:szCs w:val="28"/>
          <w:lang w:val="uk-UA" w:eastAsia="ru-RU"/>
        </w:rPr>
        <w:t xml:space="preserve">) </w:t>
      </w:r>
      <w:r w:rsidR="0066643B" w:rsidRPr="00517692">
        <w:rPr>
          <w:rFonts w:ascii="Times New Roman" w:eastAsia="Times New Roman" w:hAnsi="Times New Roman" w:cs="Times New Roman"/>
          <w:color w:val="000000"/>
          <w:sz w:val="28"/>
          <w:szCs w:val="28"/>
          <w:lang w:val="uk-UA" w:eastAsia="ru-RU"/>
        </w:rPr>
        <w:t xml:space="preserve">починається від передньолівої </w:t>
      </w:r>
      <w:proofErr w:type="gramStart"/>
      <w:r w:rsidR="0066643B" w:rsidRPr="00517692">
        <w:rPr>
          <w:rFonts w:ascii="Times New Roman" w:eastAsia="Times New Roman" w:hAnsi="Times New Roman" w:cs="Times New Roman"/>
          <w:color w:val="000000"/>
          <w:sz w:val="28"/>
          <w:szCs w:val="28"/>
          <w:lang w:val="uk-UA" w:eastAsia="ru-RU"/>
        </w:rPr>
        <w:t>ст</w:t>
      </w:r>
      <w:proofErr w:type="gramEnd"/>
      <w:r w:rsidR="0066643B" w:rsidRPr="00517692">
        <w:rPr>
          <w:rFonts w:ascii="Times New Roman" w:eastAsia="Times New Roman" w:hAnsi="Times New Roman" w:cs="Times New Roman"/>
          <w:color w:val="000000"/>
          <w:sz w:val="28"/>
          <w:szCs w:val="28"/>
          <w:lang w:val="uk-UA" w:eastAsia="ru-RU"/>
        </w:rPr>
        <w:t xml:space="preserve">інки лівого шлуночка, а </w:t>
      </w:r>
      <w:r w:rsidR="0066643B" w:rsidRPr="00517692">
        <w:rPr>
          <w:rFonts w:ascii="Times New Roman" w:eastAsia="Times New Roman" w:hAnsi="Times New Roman" w:cs="Times New Roman"/>
          <w:i/>
          <w:color w:val="000000"/>
          <w:sz w:val="28"/>
          <w:szCs w:val="28"/>
          <w:lang w:val="uk-UA" w:eastAsia="ru-RU"/>
        </w:rPr>
        <w:t>задній сосочкоподібний м’яз (</w:t>
      </w:r>
      <w:r w:rsidR="0066643B" w:rsidRPr="00517692">
        <w:rPr>
          <w:rFonts w:ascii="Times New Roman" w:eastAsia="Times New Roman" w:hAnsi="Times New Roman" w:cs="Times New Roman"/>
          <w:i/>
          <w:color w:val="000000"/>
          <w:sz w:val="28"/>
          <w:szCs w:val="28"/>
          <w:lang w:eastAsia="ru-RU"/>
        </w:rPr>
        <w:t>m</w:t>
      </w:r>
      <w:r w:rsidR="0066643B" w:rsidRPr="00517692">
        <w:rPr>
          <w:rFonts w:ascii="Times New Roman" w:eastAsia="Times New Roman" w:hAnsi="Times New Roman" w:cs="Times New Roman"/>
          <w:i/>
          <w:color w:val="000000"/>
          <w:sz w:val="28"/>
          <w:szCs w:val="28"/>
          <w:lang w:val="uk-UA" w:eastAsia="ru-RU"/>
        </w:rPr>
        <w:t xml:space="preserve">. </w:t>
      </w:r>
      <w:r w:rsidR="0066643B" w:rsidRPr="00517692">
        <w:rPr>
          <w:rFonts w:ascii="Times New Roman" w:eastAsia="Times New Roman" w:hAnsi="Times New Roman" w:cs="Times New Roman"/>
          <w:i/>
          <w:color w:val="000000"/>
          <w:sz w:val="28"/>
          <w:szCs w:val="28"/>
          <w:lang w:eastAsia="ru-RU"/>
        </w:rPr>
        <w:t>papillaris</w:t>
      </w:r>
      <w:r w:rsidR="0066643B" w:rsidRPr="00517692">
        <w:rPr>
          <w:rFonts w:ascii="Times New Roman" w:eastAsia="Times New Roman" w:hAnsi="Times New Roman" w:cs="Times New Roman"/>
          <w:i/>
          <w:color w:val="000000"/>
          <w:sz w:val="28"/>
          <w:szCs w:val="28"/>
          <w:lang w:val="uk-UA" w:eastAsia="ru-RU"/>
        </w:rPr>
        <w:t xml:space="preserve"> </w:t>
      </w:r>
      <w:r w:rsidR="0066643B" w:rsidRPr="00517692">
        <w:rPr>
          <w:rFonts w:ascii="Times New Roman" w:eastAsia="Times New Roman" w:hAnsi="Times New Roman" w:cs="Times New Roman"/>
          <w:i/>
          <w:color w:val="000000"/>
          <w:sz w:val="28"/>
          <w:szCs w:val="28"/>
          <w:lang w:eastAsia="ru-RU"/>
        </w:rPr>
        <w:t>posterior</w:t>
      </w:r>
      <w:r w:rsidR="0066643B" w:rsidRPr="00517692">
        <w:rPr>
          <w:rFonts w:ascii="Times New Roman" w:eastAsia="Times New Roman" w:hAnsi="Times New Roman" w:cs="Times New Roman"/>
          <w:i/>
          <w:color w:val="000000"/>
          <w:sz w:val="28"/>
          <w:szCs w:val="28"/>
          <w:lang w:val="uk-UA" w:eastAsia="ru-RU"/>
        </w:rPr>
        <w:t>)</w:t>
      </w:r>
      <w:r w:rsidR="0066643B" w:rsidRPr="00517692">
        <w:rPr>
          <w:rFonts w:ascii="Times New Roman" w:eastAsia="Times New Roman" w:hAnsi="Times New Roman" w:cs="Times New Roman"/>
          <w:color w:val="000000"/>
          <w:sz w:val="28"/>
          <w:szCs w:val="28"/>
          <w:lang w:val="uk-UA" w:eastAsia="ru-RU"/>
        </w:rPr>
        <w:t xml:space="preserve"> – від задньолівої його стінки. </w:t>
      </w:r>
      <w:r w:rsidR="0066643B" w:rsidRPr="00517692">
        <w:rPr>
          <w:rFonts w:ascii="Times New Roman" w:eastAsia="Times New Roman" w:hAnsi="Times New Roman" w:cs="Times New Roman"/>
          <w:color w:val="000000"/>
          <w:sz w:val="28"/>
          <w:szCs w:val="28"/>
          <w:lang w:eastAsia="ru-RU"/>
        </w:rPr>
        <w:t>Верхівка сосочкоподібних м’язів може розділятися на 2–3 сосочки.</w:t>
      </w:r>
    </w:p>
    <w:p w:rsidR="0066643B" w:rsidRPr="00517692" w:rsidRDefault="00FE37D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eastAsia="ru-RU"/>
        </w:rPr>
        <w:t xml:space="preserve">У </w:t>
      </w:r>
      <w:proofErr w:type="gramStart"/>
      <w:r w:rsidRPr="00517692">
        <w:rPr>
          <w:rFonts w:ascii="Times New Roman" w:eastAsia="Times New Roman" w:hAnsi="Times New Roman" w:cs="Times New Roman"/>
          <w:color w:val="000000"/>
          <w:sz w:val="28"/>
          <w:szCs w:val="28"/>
          <w:lang w:eastAsia="ru-RU"/>
        </w:rPr>
        <w:t>л</w:t>
      </w:r>
      <w:proofErr w:type="gramEnd"/>
      <w:r w:rsidRPr="00517692">
        <w:rPr>
          <w:rFonts w:ascii="Times New Roman" w:eastAsia="Times New Roman" w:hAnsi="Times New Roman" w:cs="Times New Roman"/>
          <w:color w:val="000000"/>
          <w:sz w:val="28"/>
          <w:szCs w:val="28"/>
          <w:lang w:eastAsia="ru-RU"/>
        </w:rPr>
        <w:t xml:space="preserve">івому передсердно-шлуночковому отворі, дещо овальної форми, розташований </w:t>
      </w:r>
      <w:r w:rsidRPr="00517692">
        <w:rPr>
          <w:rFonts w:ascii="Times New Roman" w:eastAsia="Times New Roman" w:hAnsi="Times New Roman" w:cs="Times New Roman"/>
          <w:b/>
          <w:color w:val="000000"/>
          <w:sz w:val="28"/>
          <w:szCs w:val="28"/>
          <w:lang w:eastAsia="ru-RU"/>
        </w:rPr>
        <w:t>лівий передсердно-шлуночковий клапан, або мітральний клапан (valva atrioventricularis sinistra; valva mitralis)</w:t>
      </w:r>
      <w:r w:rsidRPr="00517692">
        <w:rPr>
          <w:rFonts w:ascii="Times New Roman" w:eastAsia="Times New Roman" w:hAnsi="Times New Roman" w:cs="Times New Roman"/>
          <w:color w:val="000000"/>
          <w:sz w:val="28"/>
          <w:szCs w:val="28"/>
          <w:lang w:eastAsia="ru-RU"/>
        </w:rPr>
        <w:t xml:space="preserve">. За конструкцією цей клапан є стулковим (як і правий) і складається з трьох елементів: стулок, сухожилкових струн і сосочкоподібних м’язів. Клапан має дві стулки – передню і задню, які утворені складками ендокарда, що </w:t>
      </w:r>
      <w:proofErr w:type="gramStart"/>
      <w:r w:rsidRPr="00517692">
        <w:rPr>
          <w:rFonts w:ascii="Times New Roman" w:eastAsia="Times New Roman" w:hAnsi="Times New Roman" w:cs="Times New Roman"/>
          <w:color w:val="000000"/>
          <w:sz w:val="28"/>
          <w:szCs w:val="28"/>
          <w:lang w:eastAsia="ru-RU"/>
        </w:rPr>
        <w:t>містить</w:t>
      </w:r>
      <w:proofErr w:type="gramEnd"/>
      <w:r w:rsidRPr="00517692">
        <w:rPr>
          <w:rFonts w:ascii="Times New Roman" w:eastAsia="Times New Roman" w:hAnsi="Times New Roman" w:cs="Times New Roman"/>
          <w:color w:val="000000"/>
          <w:sz w:val="28"/>
          <w:szCs w:val="28"/>
          <w:lang w:eastAsia="ru-RU"/>
        </w:rPr>
        <w:t xml:space="preserve"> щільну волокнисту сполучну тканину, в якій присутні еластичні і м’язові елементи. </w:t>
      </w:r>
      <w:r w:rsidRPr="00517692">
        <w:rPr>
          <w:rFonts w:ascii="Times New Roman" w:eastAsia="Times New Roman" w:hAnsi="Times New Roman" w:cs="Times New Roman"/>
          <w:i/>
          <w:color w:val="000000"/>
          <w:sz w:val="28"/>
          <w:szCs w:val="28"/>
          <w:lang w:eastAsia="ru-RU"/>
        </w:rPr>
        <w:t xml:space="preserve">Передня стулка (cuspis anterior) </w:t>
      </w:r>
      <w:r w:rsidRPr="00517692">
        <w:rPr>
          <w:rFonts w:ascii="Times New Roman" w:eastAsia="Times New Roman" w:hAnsi="Times New Roman" w:cs="Times New Roman"/>
          <w:color w:val="000000"/>
          <w:sz w:val="28"/>
          <w:szCs w:val="28"/>
          <w:lang w:eastAsia="ru-RU"/>
        </w:rPr>
        <w:t xml:space="preserve">більша, </w:t>
      </w:r>
      <w:proofErr w:type="gramStart"/>
      <w:r w:rsidRPr="00517692">
        <w:rPr>
          <w:rFonts w:ascii="Times New Roman" w:eastAsia="Times New Roman" w:hAnsi="Times New Roman" w:cs="Times New Roman"/>
          <w:color w:val="000000"/>
          <w:sz w:val="28"/>
          <w:szCs w:val="28"/>
          <w:lang w:eastAsia="ru-RU"/>
        </w:rPr>
        <w:t>своєю</w:t>
      </w:r>
      <w:proofErr w:type="gramEnd"/>
      <w:r w:rsidRPr="00517692">
        <w:rPr>
          <w:rFonts w:ascii="Times New Roman" w:eastAsia="Times New Roman" w:hAnsi="Times New Roman" w:cs="Times New Roman"/>
          <w:color w:val="000000"/>
          <w:sz w:val="28"/>
          <w:szCs w:val="28"/>
          <w:lang w:eastAsia="ru-RU"/>
        </w:rPr>
        <w:t xml:space="preserve"> основою прикріплюється до передньоприсередньої частини краю передсердно-шлуночкового отвору. </w:t>
      </w:r>
      <w:r w:rsidRPr="00517692">
        <w:rPr>
          <w:rFonts w:ascii="Times New Roman" w:eastAsia="Times New Roman" w:hAnsi="Times New Roman" w:cs="Times New Roman"/>
          <w:i/>
          <w:color w:val="000000"/>
          <w:sz w:val="28"/>
          <w:szCs w:val="28"/>
          <w:lang w:eastAsia="ru-RU"/>
        </w:rPr>
        <w:t>Задня стулка (cuspis posterior)</w:t>
      </w:r>
      <w:r w:rsidRPr="00517692">
        <w:rPr>
          <w:rFonts w:ascii="Times New Roman" w:eastAsia="Times New Roman" w:hAnsi="Times New Roman" w:cs="Times New Roman"/>
          <w:color w:val="000000"/>
          <w:sz w:val="28"/>
          <w:szCs w:val="28"/>
          <w:lang w:eastAsia="ru-RU"/>
        </w:rPr>
        <w:t xml:space="preserve"> менша розмірами за передню і прикріплюється до задньої частини цього отвору. Сполучна тканина стулок в місцях їх прикріплення до краю лівого передсердно-шлуночкового отвору </w:t>
      </w:r>
      <w:r w:rsidRPr="00517692">
        <w:rPr>
          <w:rFonts w:ascii="Times New Roman" w:eastAsia="Times New Roman" w:hAnsi="Times New Roman" w:cs="Times New Roman"/>
          <w:color w:val="000000"/>
          <w:sz w:val="28"/>
          <w:szCs w:val="28"/>
          <w:lang w:eastAsia="ru-RU"/>
        </w:rPr>
        <w:lastRenderedPageBreak/>
        <w:t xml:space="preserve">переходить у </w:t>
      </w:r>
      <w:r w:rsidRPr="00517692">
        <w:rPr>
          <w:rFonts w:ascii="Times New Roman" w:eastAsia="Times New Roman" w:hAnsi="Times New Roman" w:cs="Times New Roman"/>
          <w:b/>
          <w:i/>
          <w:color w:val="000000"/>
          <w:sz w:val="28"/>
          <w:szCs w:val="28"/>
          <w:lang w:eastAsia="ru-RU"/>
        </w:rPr>
        <w:t>ліве волокнисте кільце (anulus fibrosus sinister)</w:t>
      </w:r>
      <w:r w:rsidRPr="00517692">
        <w:rPr>
          <w:rFonts w:ascii="Times New Roman" w:eastAsia="Times New Roman" w:hAnsi="Times New Roman" w:cs="Times New Roman"/>
          <w:color w:val="000000"/>
          <w:sz w:val="28"/>
          <w:szCs w:val="28"/>
          <w:lang w:eastAsia="ru-RU"/>
        </w:rPr>
        <w:t xml:space="preserve">, що оточує </w:t>
      </w:r>
      <w:proofErr w:type="gramStart"/>
      <w:r w:rsidRPr="00517692">
        <w:rPr>
          <w:rFonts w:ascii="Times New Roman" w:eastAsia="Times New Roman" w:hAnsi="Times New Roman" w:cs="Times New Roman"/>
          <w:color w:val="000000"/>
          <w:sz w:val="28"/>
          <w:szCs w:val="28"/>
          <w:lang w:eastAsia="ru-RU"/>
        </w:rPr>
        <w:t>отв</w:t>
      </w:r>
      <w:proofErr w:type="gramEnd"/>
      <w:r w:rsidRPr="00517692">
        <w:rPr>
          <w:rFonts w:ascii="Times New Roman" w:eastAsia="Times New Roman" w:hAnsi="Times New Roman" w:cs="Times New Roman"/>
          <w:color w:val="000000"/>
          <w:sz w:val="28"/>
          <w:szCs w:val="28"/>
          <w:lang w:eastAsia="ru-RU"/>
        </w:rPr>
        <w:t xml:space="preserve">ір і є опорою клапана. </w:t>
      </w:r>
      <w:r w:rsidR="0066643B" w:rsidRPr="00517692">
        <w:rPr>
          <w:rFonts w:ascii="Times New Roman" w:eastAsia="Times New Roman" w:hAnsi="Times New Roman" w:cs="Times New Roman"/>
          <w:color w:val="000000"/>
          <w:sz w:val="28"/>
          <w:szCs w:val="28"/>
          <w:lang w:eastAsia="ru-RU"/>
        </w:rPr>
        <w:t xml:space="preserve">Передсердна поверхня передньої і задньої стулок гладенька, а шлуночкова – </w:t>
      </w:r>
      <w:proofErr w:type="gramStart"/>
      <w:r w:rsidR="0066643B" w:rsidRPr="00517692">
        <w:rPr>
          <w:rFonts w:ascii="Times New Roman" w:eastAsia="Times New Roman" w:hAnsi="Times New Roman" w:cs="Times New Roman"/>
          <w:color w:val="000000"/>
          <w:sz w:val="28"/>
          <w:szCs w:val="28"/>
          <w:lang w:eastAsia="ru-RU"/>
        </w:rPr>
        <w:t>нерівна</w:t>
      </w:r>
      <w:proofErr w:type="gramEnd"/>
      <w:r w:rsidR="0066643B" w:rsidRPr="00517692">
        <w:rPr>
          <w:rFonts w:ascii="Times New Roman" w:eastAsia="Times New Roman" w:hAnsi="Times New Roman" w:cs="Times New Roman"/>
          <w:color w:val="000000"/>
          <w:sz w:val="28"/>
          <w:szCs w:val="28"/>
          <w:lang w:eastAsia="ru-RU"/>
        </w:rPr>
        <w:t xml:space="preserve">. </w:t>
      </w:r>
      <w:proofErr w:type="gramStart"/>
      <w:r w:rsidR="0066643B" w:rsidRPr="00517692">
        <w:rPr>
          <w:rFonts w:ascii="Times New Roman" w:eastAsia="Times New Roman" w:hAnsi="Times New Roman" w:cs="Times New Roman"/>
          <w:color w:val="000000"/>
          <w:sz w:val="28"/>
          <w:szCs w:val="28"/>
          <w:lang w:eastAsia="ru-RU"/>
        </w:rPr>
        <w:t>Від нижньої поверхні ближче до краю кожної стулки</w:t>
      </w:r>
      <w:r w:rsidR="0066643B" w:rsidRPr="00517692">
        <w:rPr>
          <w:rFonts w:ascii="Times New Roman" w:eastAsia="Times New Roman" w:hAnsi="Times New Roman" w:cs="Times New Roman"/>
          <w:color w:val="000000"/>
          <w:sz w:val="28"/>
          <w:szCs w:val="28"/>
          <w:lang w:val="uk-UA" w:eastAsia="ru-RU"/>
        </w:rPr>
        <w:t xml:space="preserve"> </w:t>
      </w:r>
      <w:r w:rsidR="0066643B" w:rsidRPr="00517692">
        <w:rPr>
          <w:rFonts w:ascii="Times New Roman" w:eastAsia="Times New Roman" w:hAnsi="Times New Roman" w:cs="Times New Roman"/>
          <w:color w:val="000000"/>
          <w:sz w:val="28"/>
          <w:szCs w:val="28"/>
          <w:lang w:eastAsia="ru-RU"/>
        </w:rPr>
        <w:t xml:space="preserve">відходить по 10–15 </w:t>
      </w:r>
      <w:r w:rsidR="0066643B" w:rsidRPr="00517692">
        <w:rPr>
          <w:rFonts w:ascii="Times New Roman" w:eastAsia="Times New Roman" w:hAnsi="Times New Roman" w:cs="Times New Roman"/>
          <w:b/>
          <w:i/>
          <w:color w:val="000000"/>
          <w:sz w:val="28"/>
          <w:szCs w:val="28"/>
          <w:lang w:eastAsia="ru-RU"/>
        </w:rPr>
        <w:t>сухожилкових струн (chordae tendineae)</w:t>
      </w:r>
      <w:r w:rsidR="0066643B" w:rsidRPr="00517692">
        <w:rPr>
          <w:rFonts w:ascii="Times New Roman" w:eastAsia="Times New Roman" w:hAnsi="Times New Roman" w:cs="Times New Roman"/>
          <w:color w:val="000000"/>
          <w:sz w:val="28"/>
          <w:szCs w:val="28"/>
          <w:lang w:eastAsia="ru-RU"/>
        </w:rPr>
        <w:t>, які своїми нижніми кінцями прикріплюються до верхівок переднього і заднього сосочкоподібних м’язів. У лівому передсердно-шлуночковому клапані сухожилкові струни дещо товщі порівняно із струнами правого передсердно-шлуночкового клапана.</w:t>
      </w:r>
      <w:proofErr w:type="gramEnd"/>
      <w:r w:rsidR="0066643B" w:rsidRPr="00517692">
        <w:rPr>
          <w:rFonts w:ascii="Times New Roman" w:eastAsia="Times New Roman" w:hAnsi="Times New Roman" w:cs="Times New Roman"/>
          <w:color w:val="000000"/>
          <w:sz w:val="28"/>
          <w:szCs w:val="28"/>
          <w:lang w:eastAsia="ru-RU"/>
        </w:rPr>
        <w:t xml:space="preserve"> </w:t>
      </w:r>
      <w:r w:rsidR="0066643B" w:rsidRPr="00517692">
        <w:rPr>
          <w:rFonts w:ascii="Times New Roman" w:eastAsia="Times New Roman" w:hAnsi="Times New Roman" w:cs="Times New Roman"/>
          <w:color w:val="000000"/>
          <w:sz w:val="28"/>
          <w:szCs w:val="28"/>
          <w:lang w:val="uk-UA" w:eastAsia="ru-RU"/>
        </w:rPr>
        <w:t>Частина с</w:t>
      </w:r>
      <w:r w:rsidR="0066643B" w:rsidRPr="00517692">
        <w:rPr>
          <w:rFonts w:ascii="Times New Roman" w:eastAsia="Times New Roman" w:hAnsi="Times New Roman" w:cs="Times New Roman"/>
          <w:color w:val="000000"/>
          <w:sz w:val="28"/>
          <w:szCs w:val="28"/>
          <w:lang w:eastAsia="ru-RU"/>
        </w:rPr>
        <w:t>ухожилков</w:t>
      </w:r>
      <w:r w:rsidR="0066643B" w:rsidRPr="00517692">
        <w:rPr>
          <w:rFonts w:ascii="Times New Roman" w:eastAsia="Times New Roman" w:hAnsi="Times New Roman" w:cs="Times New Roman"/>
          <w:color w:val="000000"/>
          <w:sz w:val="28"/>
          <w:szCs w:val="28"/>
          <w:lang w:val="uk-UA" w:eastAsia="ru-RU"/>
        </w:rPr>
        <w:t xml:space="preserve">их </w:t>
      </w:r>
      <w:r w:rsidR="0066643B" w:rsidRPr="00517692">
        <w:rPr>
          <w:rFonts w:ascii="Times New Roman" w:eastAsia="Times New Roman" w:hAnsi="Times New Roman" w:cs="Times New Roman"/>
          <w:color w:val="000000"/>
          <w:sz w:val="28"/>
          <w:szCs w:val="28"/>
          <w:lang w:eastAsia="ru-RU"/>
        </w:rPr>
        <w:t>струн прикріплю</w:t>
      </w:r>
      <w:r w:rsidR="0066643B" w:rsidRPr="00517692">
        <w:rPr>
          <w:rFonts w:ascii="Times New Roman" w:eastAsia="Times New Roman" w:hAnsi="Times New Roman" w:cs="Times New Roman"/>
          <w:color w:val="000000"/>
          <w:sz w:val="28"/>
          <w:szCs w:val="28"/>
          <w:lang w:val="uk-UA" w:eastAsia="ru-RU"/>
        </w:rPr>
        <w:t>є</w:t>
      </w:r>
      <w:r w:rsidR="0066643B" w:rsidRPr="00517692">
        <w:rPr>
          <w:rFonts w:ascii="Times New Roman" w:eastAsia="Times New Roman" w:hAnsi="Times New Roman" w:cs="Times New Roman"/>
          <w:color w:val="000000"/>
          <w:sz w:val="28"/>
          <w:szCs w:val="28"/>
          <w:lang w:eastAsia="ru-RU"/>
        </w:rPr>
        <w:t xml:space="preserve">ться до м’ясистих перекладок. Сухожилкові струни, що прикріплюються до одного сосочкоподібного м’яза, беруть початок від двох сусідніх стулок. На краю передсердної поверхні стулок навпроти місць початку сухожилкових струн помітні маленькі </w:t>
      </w:r>
      <w:proofErr w:type="gramStart"/>
      <w:r w:rsidR="0066643B" w:rsidRPr="00517692">
        <w:rPr>
          <w:rFonts w:ascii="Times New Roman" w:eastAsia="Times New Roman" w:hAnsi="Times New Roman" w:cs="Times New Roman"/>
          <w:b/>
          <w:i/>
          <w:color w:val="000000"/>
          <w:sz w:val="28"/>
          <w:szCs w:val="28"/>
          <w:lang w:eastAsia="ru-RU"/>
        </w:rPr>
        <w:t>волокнист</w:t>
      </w:r>
      <w:proofErr w:type="gramEnd"/>
      <w:r w:rsidR="0066643B" w:rsidRPr="00517692">
        <w:rPr>
          <w:rFonts w:ascii="Times New Roman" w:eastAsia="Times New Roman" w:hAnsi="Times New Roman" w:cs="Times New Roman"/>
          <w:b/>
          <w:i/>
          <w:color w:val="000000"/>
          <w:sz w:val="28"/>
          <w:szCs w:val="28"/>
          <w:lang w:eastAsia="ru-RU"/>
        </w:rPr>
        <w:t>і вузлики (noduli fibrosi)</w:t>
      </w:r>
      <w:r w:rsidR="0066643B" w:rsidRPr="00517692">
        <w:rPr>
          <w:rFonts w:ascii="Times New Roman" w:eastAsia="Times New Roman" w:hAnsi="Times New Roman" w:cs="Times New Roman"/>
          <w:color w:val="000000"/>
          <w:sz w:val="28"/>
          <w:szCs w:val="28"/>
          <w:lang w:eastAsia="ru-RU"/>
        </w:rPr>
        <w:t xml:space="preserve">. </w:t>
      </w:r>
      <w:proofErr w:type="gramStart"/>
      <w:r w:rsidR="0066643B" w:rsidRPr="00517692">
        <w:rPr>
          <w:rFonts w:ascii="Times New Roman" w:eastAsia="Times New Roman" w:hAnsi="Times New Roman" w:cs="Times New Roman"/>
          <w:color w:val="000000"/>
          <w:sz w:val="28"/>
          <w:szCs w:val="28"/>
          <w:lang w:eastAsia="ru-RU"/>
        </w:rPr>
        <w:t>П</w:t>
      </w:r>
      <w:proofErr w:type="gramEnd"/>
      <w:r w:rsidR="0066643B" w:rsidRPr="00517692">
        <w:rPr>
          <w:rFonts w:ascii="Times New Roman" w:eastAsia="Times New Roman" w:hAnsi="Times New Roman" w:cs="Times New Roman"/>
          <w:color w:val="000000"/>
          <w:sz w:val="28"/>
          <w:szCs w:val="28"/>
          <w:lang w:eastAsia="ru-RU"/>
        </w:rPr>
        <w:t>ід час скорочення (систоли) шлуночка сухожилкові струни забезпечують щільне закриття клапана і унеможливлюють вивертання стулок у передсердя. Сосочкоподібні м’язи регулюють натяг сухожилкових струн, тобто є своє</w:t>
      </w:r>
      <w:proofErr w:type="gramStart"/>
      <w:r w:rsidR="0066643B" w:rsidRPr="00517692">
        <w:rPr>
          <w:rFonts w:ascii="Times New Roman" w:eastAsia="Times New Roman" w:hAnsi="Times New Roman" w:cs="Times New Roman"/>
          <w:color w:val="000000"/>
          <w:sz w:val="28"/>
          <w:szCs w:val="28"/>
          <w:lang w:eastAsia="ru-RU"/>
        </w:rPr>
        <w:t>р</w:t>
      </w:r>
      <w:proofErr w:type="gramEnd"/>
      <w:r w:rsidR="0066643B" w:rsidRPr="00517692">
        <w:rPr>
          <w:rFonts w:ascii="Times New Roman" w:eastAsia="Times New Roman" w:hAnsi="Times New Roman" w:cs="Times New Roman"/>
          <w:color w:val="000000"/>
          <w:sz w:val="28"/>
          <w:szCs w:val="28"/>
          <w:lang w:eastAsia="ru-RU"/>
        </w:rPr>
        <w:t>ідними амортизаторами.</w:t>
      </w:r>
    </w:p>
    <w:p w:rsidR="00530AE2" w:rsidRPr="00517692" w:rsidRDefault="009D7AE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 xml:space="preserve">До краю отвору аорти прикріплюється </w:t>
      </w:r>
      <w:r w:rsidRPr="00517692">
        <w:rPr>
          <w:rFonts w:ascii="Times New Roman" w:eastAsia="Times New Roman" w:hAnsi="Times New Roman" w:cs="Times New Roman"/>
          <w:b/>
          <w:color w:val="000000"/>
          <w:sz w:val="28"/>
          <w:szCs w:val="28"/>
          <w:lang w:val="uk-UA" w:eastAsia="ru-RU"/>
        </w:rPr>
        <w:t>клапан аорти (</w:t>
      </w:r>
      <w:r w:rsidRPr="00517692">
        <w:rPr>
          <w:rFonts w:ascii="Times New Roman" w:eastAsia="Times New Roman" w:hAnsi="Times New Roman" w:cs="Times New Roman"/>
          <w:b/>
          <w:color w:val="000000"/>
          <w:sz w:val="28"/>
          <w:szCs w:val="28"/>
          <w:lang w:eastAsia="ru-RU"/>
        </w:rPr>
        <w:t>valva</w:t>
      </w:r>
      <w:r w:rsidRPr="00517692">
        <w:rPr>
          <w:rFonts w:ascii="Times New Roman" w:eastAsia="Times New Roman" w:hAnsi="Times New Roman" w:cs="Times New Roman"/>
          <w:b/>
          <w:color w:val="000000"/>
          <w:sz w:val="28"/>
          <w:szCs w:val="28"/>
          <w:lang w:val="uk-UA" w:eastAsia="ru-RU"/>
        </w:rPr>
        <w:t xml:space="preserve"> </w:t>
      </w:r>
      <w:r w:rsidRPr="00517692">
        <w:rPr>
          <w:rFonts w:ascii="Times New Roman" w:eastAsia="Times New Roman" w:hAnsi="Times New Roman" w:cs="Times New Roman"/>
          <w:b/>
          <w:color w:val="000000"/>
          <w:sz w:val="28"/>
          <w:szCs w:val="28"/>
          <w:lang w:eastAsia="ru-RU"/>
        </w:rPr>
        <w:t>aortae</w:t>
      </w:r>
      <w:r w:rsidRPr="00517692">
        <w:rPr>
          <w:rFonts w:ascii="Times New Roman" w:eastAsia="Times New Roman" w:hAnsi="Times New Roman" w:cs="Times New Roman"/>
          <w:b/>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який складається з трьох півмісяцевих заслінок. </w:t>
      </w:r>
      <w:r w:rsidRPr="00517692">
        <w:rPr>
          <w:rFonts w:ascii="Times New Roman" w:eastAsia="Times New Roman" w:hAnsi="Times New Roman" w:cs="Times New Roman"/>
          <w:color w:val="000000"/>
          <w:sz w:val="28"/>
          <w:szCs w:val="28"/>
          <w:lang w:eastAsia="ru-RU"/>
        </w:rPr>
        <w:t xml:space="preserve">Заслінки клапана мають таку ж будову, як і заслінки клапана легеневого стовбура, але вони товщі. Є такі три </w:t>
      </w:r>
      <w:proofErr w:type="gramStart"/>
      <w:r w:rsidRPr="00517692">
        <w:rPr>
          <w:rFonts w:ascii="Times New Roman" w:eastAsia="Times New Roman" w:hAnsi="Times New Roman" w:cs="Times New Roman"/>
          <w:color w:val="000000"/>
          <w:sz w:val="28"/>
          <w:szCs w:val="28"/>
          <w:lang w:eastAsia="ru-RU"/>
        </w:rPr>
        <w:t>п</w:t>
      </w:r>
      <w:proofErr w:type="gramEnd"/>
      <w:r w:rsidRPr="00517692">
        <w:rPr>
          <w:rFonts w:ascii="Times New Roman" w:eastAsia="Times New Roman" w:hAnsi="Times New Roman" w:cs="Times New Roman"/>
          <w:color w:val="000000"/>
          <w:sz w:val="28"/>
          <w:szCs w:val="28"/>
          <w:lang w:eastAsia="ru-RU"/>
        </w:rPr>
        <w:t>івмісяцеві заслінки:</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i/>
          <w:color w:val="000000"/>
          <w:sz w:val="28"/>
          <w:szCs w:val="28"/>
          <w:lang w:eastAsia="ru-RU"/>
        </w:rPr>
        <w:t>права півмісяцева заслінка, або права вінцева заслінка (valvula semilunaris dextra; valvula coronaria dextra)</w:t>
      </w:r>
      <w:r w:rsidRPr="00517692">
        <w:rPr>
          <w:rFonts w:ascii="Times New Roman" w:eastAsia="Times New Roman" w:hAnsi="Times New Roman" w:cs="Times New Roman"/>
          <w:color w:val="000000"/>
          <w:sz w:val="28"/>
          <w:szCs w:val="28"/>
          <w:lang w:eastAsia="ru-RU"/>
        </w:rPr>
        <w:t>;</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i/>
          <w:color w:val="000000"/>
          <w:sz w:val="28"/>
          <w:szCs w:val="28"/>
          <w:lang w:eastAsia="ru-RU"/>
        </w:rPr>
        <w:t>ліва півмісяцева заслінка, або ліва вінцева заслінка (valvula semilunaris sinistra; valvula coronaria sinistra);</w:t>
      </w:r>
      <w:r w:rsidRPr="00517692">
        <w:rPr>
          <w:rFonts w:ascii="Times New Roman" w:eastAsia="Times New Roman" w:hAnsi="Times New Roman" w:cs="Times New Roman"/>
          <w:color w:val="000000"/>
          <w:sz w:val="28"/>
          <w:szCs w:val="28"/>
          <w:lang w:val="uk-UA" w:eastAsia="ru-RU"/>
        </w:rPr>
        <w:t xml:space="preserve"> </w:t>
      </w:r>
      <w:r w:rsidRPr="00517692">
        <w:rPr>
          <w:rFonts w:ascii="Times New Roman" w:eastAsia="Times New Roman" w:hAnsi="Times New Roman" w:cs="Times New Roman"/>
          <w:i/>
          <w:color w:val="000000"/>
          <w:sz w:val="28"/>
          <w:szCs w:val="28"/>
          <w:lang w:eastAsia="ru-RU"/>
        </w:rPr>
        <w:t xml:space="preserve">задня </w:t>
      </w:r>
      <w:proofErr w:type="gramStart"/>
      <w:r w:rsidRPr="00517692">
        <w:rPr>
          <w:rFonts w:ascii="Times New Roman" w:eastAsia="Times New Roman" w:hAnsi="Times New Roman" w:cs="Times New Roman"/>
          <w:i/>
          <w:color w:val="000000"/>
          <w:sz w:val="28"/>
          <w:szCs w:val="28"/>
          <w:lang w:eastAsia="ru-RU"/>
        </w:rPr>
        <w:t>п</w:t>
      </w:r>
      <w:proofErr w:type="gramEnd"/>
      <w:r w:rsidRPr="00517692">
        <w:rPr>
          <w:rFonts w:ascii="Times New Roman" w:eastAsia="Times New Roman" w:hAnsi="Times New Roman" w:cs="Times New Roman"/>
          <w:i/>
          <w:color w:val="000000"/>
          <w:sz w:val="28"/>
          <w:szCs w:val="28"/>
          <w:lang w:eastAsia="ru-RU"/>
        </w:rPr>
        <w:t>івмісяцева заслінка, або невінцева заслінка (valvula semilunaris posterior; valvula non coronaria).</w:t>
      </w:r>
      <w:r w:rsidRPr="00517692">
        <w:rPr>
          <w:rFonts w:ascii="Times New Roman" w:eastAsia="Times New Roman" w:hAnsi="Times New Roman" w:cs="Times New Roman"/>
          <w:color w:val="000000"/>
          <w:sz w:val="28"/>
          <w:szCs w:val="28"/>
          <w:lang w:val="uk-UA" w:eastAsia="ru-RU"/>
        </w:rPr>
        <w:t xml:space="preserve"> Ці заслінки займають відповідно передню, задньоліву і задньоправу позиції. Заслінки є своєрідними складками ендокарда у вигляді мішечків, вільні краї яких виступають у просвіт аорти. </w:t>
      </w:r>
      <w:r w:rsidRPr="00517692">
        <w:rPr>
          <w:rFonts w:ascii="Times New Roman" w:eastAsia="Times New Roman" w:hAnsi="Times New Roman" w:cs="Times New Roman"/>
          <w:color w:val="000000"/>
          <w:sz w:val="28"/>
          <w:szCs w:val="28"/>
          <w:lang w:eastAsia="ru-RU"/>
        </w:rPr>
        <w:t xml:space="preserve">Нижня опукла поверхня </w:t>
      </w:r>
      <w:proofErr w:type="gramStart"/>
      <w:r w:rsidRPr="00517692">
        <w:rPr>
          <w:rFonts w:ascii="Times New Roman" w:eastAsia="Times New Roman" w:hAnsi="Times New Roman" w:cs="Times New Roman"/>
          <w:color w:val="000000"/>
          <w:sz w:val="28"/>
          <w:szCs w:val="28"/>
          <w:lang w:eastAsia="ru-RU"/>
        </w:rPr>
        <w:t>п</w:t>
      </w:r>
      <w:proofErr w:type="gramEnd"/>
      <w:r w:rsidRPr="00517692">
        <w:rPr>
          <w:rFonts w:ascii="Times New Roman" w:eastAsia="Times New Roman" w:hAnsi="Times New Roman" w:cs="Times New Roman"/>
          <w:color w:val="000000"/>
          <w:sz w:val="28"/>
          <w:szCs w:val="28"/>
          <w:lang w:eastAsia="ru-RU"/>
        </w:rPr>
        <w:t xml:space="preserve">івмісяцевих заслінок обернена в порожнину лівого шлуночка, а ввігнута – у просвіт аорти. Посередині вільного краю кожної заслінки є невелике потовщення – </w:t>
      </w:r>
      <w:r w:rsidRPr="00517692">
        <w:rPr>
          <w:rFonts w:ascii="Times New Roman" w:eastAsia="Times New Roman" w:hAnsi="Times New Roman" w:cs="Times New Roman"/>
          <w:b/>
          <w:i/>
          <w:color w:val="000000"/>
          <w:sz w:val="28"/>
          <w:szCs w:val="28"/>
          <w:lang w:eastAsia="ru-RU"/>
        </w:rPr>
        <w:t xml:space="preserve">вузлик </w:t>
      </w:r>
      <w:proofErr w:type="gramStart"/>
      <w:r w:rsidRPr="00517692">
        <w:rPr>
          <w:rFonts w:ascii="Times New Roman" w:eastAsia="Times New Roman" w:hAnsi="Times New Roman" w:cs="Times New Roman"/>
          <w:b/>
          <w:i/>
          <w:color w:val="000000"/>
          <w:sz w:val="28"/>
          <w:szCs w:val="28"/>
          <w:lang w:eastAsia="ru-RU"/>
        </w:rPr>
        <w:t>п</w:t>
      </w:r>
      <w:proofErr w:type="gramEnd"/>
      <w:r w:rsidRPr="00517692">
        <w:rPr>
          <w:rFonts w:ascii="Times New Roman" w:eastAsia="Times New Roman" w:hAnsi="Times New Roman" w:cs="Times New Roman"/>
          <w:b/>
          <w:i/>
          <w:color w:val="000000"/>
          <w:sz w:val="28"/>
          <w:szCs w:val="28"/>
          <w:lang w:eastAsia="ru-RU"/>
        </w:rPr>
        <w:t>івмісяцевої заслінки (nodulus valvula semilunaris)</w:t>
      </w:r>
      <w:r w:rsidRPr="00517692">
        <w:rPr>
          <w:rFonts w:ascii="Times New Roman" w:eastAsia="Times New Roman" w:hAnsi="Times New Roman" w:cs="Times New Roman"/>
          <w:color w:val="000000"/>
          <w:sz w:val="28"/>
          <w:szCs w:val="28"/>
          <w:lang w:eastAsia="ru-RU"/>
        </w:rPr>
        <w:t xml:space="preserve">, але ці вузлики більші, ніж на заслінках клапана легеневого стовбура. </w:t>
      </w:r>
      <w:r w:rsidRPr="00517692">
        <w:rPr>
          <w:rFonts w:ascii="Times New Roman" w:eastAsia="Times New Roman" w:hAnsi="Times New Roman" w:cs="Times New Roman"/>
          <w:i/>
          <w:color w:val="000000"/>
          <w:sz w:val="28"/>
          <w:szCs w:val="28"/>
          <w:lang w:eastAsia="ru-RU"/>
        </w:rPr>
        <w:t xml:space="preserve">Серпики </w:t>
      </w:r>
      <w:proofErr w:type="gramStart"/>
      <w:r w:rsidRPr="00517692">
        <w:rPr>
          <w:rFonts w:ascii="Times New Roman" w:eastAsia="Times New Roman" w:hAnsi="Times New Roman" w:cs="Times New Roman"/>
          <w:i/>
          <w:color w:val="000000"/>
          <w:sz w:val="28"/>
          <w:szCs w:val="28"/>
          <w:lang w:eastAsia="ru-RU"/>
        </w:rPr>
        <w:t>п</w:t>
      </w:r>
      <w:proofErr w:type="gramEnd"/>
      <w:r w:rsidRPr="00517692">
        <w:rPr>
          <w:rFonts w:ascii="Times New Roman" w:eastAsia="Times New Roman" w:hAnsi="Times New Roman" w:cs="Times New Roman"/>
          <w:i/>
          <w:color w:val="000000"/>
          <w:sz w:val="28"/>
          <w:szCs w:val="28"/>
          <w:lang w:eastAsia="ru-RU"/>
        </w:rPr>
        <w:t>івмісяцевих заслінок (lunulae valvularum semilunarium)</w:t>
      </w:r>
      <w:r w:rsidRPr="00517692">
        <w:rPr>
          <w:rFonts w:ascii="Times New Roman" w:eastAsia="Times New Roman" w:hAnsi="Times New Roman" w:cs="Times New Roman"/>
          <w:color w:val="000000"/>
          <w:sz w:val="28"/>
          <w:szCs w:val="28"/>
          <w:lang w:eastAsia="ru-RU"/>
        </w:rPr>
        <w:t xml:space="preserve"> краще виражені. Вузлики і серпики сприяють щільнішому змиканню півмісяцевих заслінок при закритті клапана аорти під час діастоли лівого шлуночка. Між </w:t>
      </w:r>
      <w:proofErr w:type="gramStart"/>
      <w:r w:rsidRPr="00517692">
        <w:rPr>
          <w:rFonts w:ascii="Times New Roman" w:eastAsia="Times New Roman" w:hAnsi="Times New Roman" w:cs="Times New Roman"/>
          <w:color w:val="000000"/>
          <w:sz w:val="28"/>
          <w:szCs w:val="28"/>
          <w:lang w:eastAsia="ru-RU"/>
        </w:rPr>
        <w:t>ст</w:t>
      </w:r>
      <w:proofErr w:type="gramEnd"/>
      <w:r w:rsidRPr="00517692">
        <w:rPr>
          <w:rFonts w:ascii="Times New Roman" w:eastAsia="Times New Roman" w:hAnsi="Times New Roman" w:cs="Times New Roman"/>
          <w:color w:val="000000"/>
          <w:sz w:val="28"/>
          <w:szCs w:val="28"/>
          <w:lang w:eastAsia="ru-RU"/>
        </w:rPr>
        <w:t xml:space="preserve">інкою аорти і кожною півмісяцевою заслінкою є невелика кишеня – </w:t>
      </w:r>
      <w:r w:rsidRPr="00517692">
        <w:rPr>
          <w:rFonts w:ascii="Times New Roman" w:eastAsia="Times New Roman" w:hAnsi="Times New Roman" w:cs="Times New Roman"/>
          <w:b/>
          <w:i/>
          <w:color w:val="000000"/>
          <w:sz w:val="28"/>
          <w:szCs w:val="28"/>
          <w:lang w:eastAsia="ru-RU"/>
        </w:rPr>
        <w:t>пазуха аорти (sinus aortae)</w:t>
      </w:r>
      <w:r w:rsidRPr="00517692">
        <w:rPr>
          <w:rFonts w:ascii="Times New Roman" w:eastAsia="Times New Roman" w:hAnsi="Times New Roman" w:cs="Times New Roman"/>
          <w:color w:val="000000"/>
          <w:sz w:val="28"/>
          <w:szCs w:val="28"/>
          <w:lang w:eastAsia="ru-RU"/>
        </w:rPr>
        <w:t>.</w:t>
      </w:r>
      <w:r w:rsidRPr="00517692">
        <w:rPr>
          <w:rFonts w:ascii="Times New Roman" w:eastAsia="Times New Roman" w:hAnsi="Times New Roman" w:cs="Times New Roman"/>
          <w:color w:val="000000"/>
          <w:sz w:val="28"/>
          <w:szCs w:val="28"/>
          <w:lang w:val="uk-UA" w:eastAsia="ru-RU"/>
        </w:rPr>
        <w:t xml:space="preserve"> Із ділянок правої і лівої пазухи аорти починаються відповідно права і ліва вінцеві артерії.</w:t>
      </w:r>
    </w:p>
    <w:p w:rsidR="00487515" w:rsidRDefault="00487515" w:rsidP="00517692">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9D7AE2" w:rsidRPr="009D7AE2" w:rsidRDefault="009D7AE2" w:rsidP="00517692">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3. Будова стінки серця</w:t>
      </w:r>
    </w:p>
    <w:p w:rsidR="009D7AE2" w:rsidRPr="009D7AE2" w:rsidRDefault="009D7AE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9D7AE2">
        <w:rPr>
          <w:rFonts w:ascii="Times New Roman" w:eastAsia="Times New Roman" w:hAnsi="Times New Roman" w:cs="Times New Roman"/>
          <w:color w:val="000000"/>
          <w:sz w:val="28"/>
          <w:szCs w:val="28"/>
          <w:lang w:val="uk-UA" w:eastAsia="ru-RU"/>
        </w:rPr>
        <w:t xml:space="preserve">Стінка серця як м’язового порожнистого органа складається з трьох оболонок: внутрішньої – ендокарда, середньої м’язової – міокарда, зовнішньої – епікарда, що є нутрощевою пластинкою серозного осердя. </w:t>
      </w:r>
      <w:r w:rsidRPr="009D7AE2">
        <w:rPr>
          <w:rFonts w:ascii="Times New Roman" w:eastAsia="Times New Roman" w:hAnsi="Times New Roman" w:cs="Times New Roman"/>
          <w:color w:val="000000"/>
          <w:sz w:val="28"/>
          <w:szCs w:val="28"/>
          <w:lang w:eastAsia="ru-RU"/>
        </w:rPr>
        <w:t xml:space="preserve">Серце розміщене у волокнистому осерді – перикарді. Між </w:t>
      </w:r>
      <w:proofErr w:type="gramStart"/>
      <w:r w:rsidRPr="009D7AE2">
        <w:rPr>
          <w:rFonts w:ascii="Times New Roman" w:eastAsia="Times New Roman" w:hAnsi="Times New Roman" w:cs="Times New Roman"/>
          <w:color w:val="000000"/>
          <w:sz w:val="28"/>
          <w:szCs w:val="28"/>
          <w:lang w:eastAsia="ru-RU"/>
        </w:rPr>
        <w:t>прист</w:t>
      </w:r>
      <w:proofErr w:type="gramEnd"/>
      <w:r w:rsidRPr="009D7AE2">
        <w:rPr>
          <w:rFonts w:ascii="Times New Roman" w:eastAsia="Times New Roman" w:hAnsi="Times New Roman" w:cs="Times New Roman"/>
          <w:color w:val="000000"/>
          <w:sz w:val="28"/>
          <w:szCs w:val="28"/>
          <w:lang w:eastAsia="ru-RU"/>
        </w:rPr>
        <w:t>інковою і нутрощевою пластинками серозного осердя є щілиноподібна осердна порожнина, у якій міститься до 15 мл серозної рідини.</w:t>
      </w:r>
    </w:p>
    <w:p w:rsidR="009D7AE2" w:rsidRPr="009D7AE2" w:rsidRDefault="009D7AE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lastRenderedPageBreak/>
        <w:t>Ендокард (endocardium)</w:t>
      </w:r>
      <w:r w:rsidR="000848A9" w:rsidRPr="00517692">
        <w:rPr>
          <w:rFonts w:ascii="Times New Roman" w:eastAsia="Times New Roman" w:hAnsi="Times New Roman" w:cs="Times New Roman"/>
          <w:color w:val="000000"/>
          <w:sz w:val="28"/>
          <w:szCs w:val="28"/>
          <w:lang w:val="uk-UA" w:eastAsia="ru-RU"/>
        </w:rPr>
        <w:t xml:space="preserve"> </w:t>
      </w:r>
      <w:r w:rsidRPr="009D7AE2">
        <w:rPr>
          <w:rFonts w:ascii="Times New Roman" w:eastAsia="Times New Roman" w:hAnsi="Times New Roman" w:cs="Times New Roman"/>
          <w:color w:val="000000"/>
          <w:sz w:val="28"/>
          <w:szCs w:val="28"/>
          <w:lang w:eastAsia="ru-RU"/>
        </w:rPr>
        <w:t>вистеляє зсередини камери серця, вкриває сосочкоподібні м’язи</w:t>
      </w:r>
      <w:r w:rsidR="000848A9" w:rsidRPr="00517692">
        <w:rPr>
          <w:rFonts w:ascii="Times New Roman" w:eastAsia="Times New Roman" w:hAnsi="Times New Roman" w:cs="Times New Roman"/>
          <w:color w:val="000000"/>
          <w:sz w:val="28"/>
          <w:szCs w:val="28"/>
          <w:lang w:val="uk-UA" w:eastAsia="ru-RU"/>
        </w:rPr>
        <w:t>,</w:t>
      </w:r>
      <w:r w:rsidRPr="009D7AE2">
        <w:rPr>
          <w:rFonts w:ascii="Times New Roman" w:eastAsia="Times New Roman" w:hAnsi="Times New Roman" w:cs="Times New Roman"/>
          <w:color w:val="000000"/>
          <w:sz w:val="28"/>
          <w:szCs w:val="28"/>
          <w:lang w:eastAsia="ru-RU"/>
        </w:rPr>
        <w:t xml:space="preserve"> </w:t>
      </w:r>
      <w:proofErr w:type="gramStart"/>
      <w:r w:rsidR="000848A9" w:rsidRPr="00517692">
        <w:rPr>
          <w:rFonts w:ascii="Times New Roman" w:eastAsia="Times New Roman" w:hAnsi="Times New Roman" w:cs="Times New Roman"/>
          <w:color w:val="000000"/>
          <w:sz w:val="28"/>
          <w:szCs w:val="28"/>
          <w:lang w:eastAsia="ru-RU"/>
        </w:rPr>
        <w:t>м’ясист</w:t>
      </w:r>
      <w:proofErr w:type="gramEnd"/>
      <w:r w:rsidR="000848A9" w:rsidRPr="00517692">
        <w:rPr>
          <w:rFonts w:ascii="Times New Roman" w:eastAsia="Times New Roman" w:hAnsi="Times New Roman" w:cs="Times New Roman"/>
          <w:color w:val="000000"/>
          <w:sz w:val="28"/>
          <w:szCs w:val="28"/>
          <w:lang w:eastAsia="ru-RU"/>
        </w:rPr>
        <w:t>і перекладки</w:t>
      </w:r>
      <w:r w:rsidRPr="009D7AE2">
        <w:rPr>
          <w:rFonts w:ascii="Times New Roman" w:eastAsia="Times New Roman" w:hAnsi="Times New Roman" w:cs="Times New Roman"/>
          <w:color w:val="000000"/>
          <w:sz w:val="28"/>
          <w:szCs w:val="28"/>
          <w:lang w:eastAsia="ru-RU"/>
        </w:rPr>
        <w:t xml:space="preserve"> </w:t>
      </w:r>
      <w:r w:rsidR="000848A9" w:rsidRPr="009D7AE2">
        <w:rPr>
          <w:rFonts w:ascii="Times New Roman" w:eastAsia="Times New Roman" w:hAnsi="Times New Roman" w:cs="Times New Roman"/>
          <w:color w:val="000000"/>
          <w:sz w:val="28"/>
          <w:szCs w:val="28"/>
          <w:lang w:eastAsia="ru-RU"/>
        </w:rPr>
        <w:t>і</w:t>
      </w:r>
      <w:r w:rsidR="000848A9" w:rsidRPr="00517692">
        <w:rPr>
          <w:rFonts w:ascii="Times New Roman" w:eastAsia="Times New Roman" w:hAnsi="Times New Roman" w:cs="Times New Roman"/>
          <w:color w:val="000000"/>
          <w:sz w:val="28"/>
          <w:szCs w:val="28"/>
          <w:lang w:eastAsia="ru-RU"/>
        </w:rPr>
        <w:t xml:space="preserve"> сухожилкові струни</w:t>
      </w:r>
      <w:r w:rsidRPr="009D7AE2">
        <w:rPr>
          <w:rFonts w:ascii="Times New Roman" w:eastAsia="Times New Roman" w:hAnsi="Times New Roman" w:cs="Times New Roman"/>
          <w:color w:val="000000"/>
          <w:sz w:val="28"/>
          <w:szCs w:val="28"/>
          <w:lang w:eastAsia="ru-RU"/>
        </w:rPr>
        <w:t xml:space="preserve">. </w:t>
      </w:r>
      <w:r w:rsidR="000848A9" w:rsidRPr="00517692">
        <w:rPr>
          <w:rFonts w:ascii="Times New Roman" w:eastAsia="Times New Roman" w:hAnsi="Times New Roman" w:cs="Times New Roman"/>
          <w:color w:val="000000"/>
          <w:sz w:val="28"/>
          <w:szCs w:val="28"/>
          <w:lang w:val="uk-UA" w:eastAsia="ru-RU"/>
        </w:rPr>
        <w:t>С</w:t>
      </w:r>
      <w:r w:rsidR="000848A9" w:rsidRPr="009D7AE2">
        <w:rPr>
          <w:rFonts w:ascii="Times New Roman" w:eastAsia="Times New Roman" w:hAnsi="Times New Roman" w:cs="Times New Roman"/>
          <w:color w:val="000000"/>
          <w:sz w:val="28"/>
          <w:szCs w:val="28"/>
          <w:lang w:eastAsia="ru-RU"/>
        </w:rPr>
        <w:t>тулки</w:t>
      </w:r>
      <w:r w:rsidR="000848A9" w:rsidRPr="00517692">
        <w:rPr>
          <w:rFonts w:ascii="Times New Roman" w:eastAsia="Times New Roman" w:hAnsi="Times New Roman" w:cs="Times New Roman"/>
          <w:bCs/>
          <w:color w:val="000000"/>
          <w:sz w:val="28"/>
          <w:szCs w:val="28"/>
          <w:lang w:val="uk-UA" w:eastAsia="ru-RU"/>
        </w:rPr>
        <w:t xml:space="preserve"> передсердно-шлуночкових клапанів,</w:t>
      </w:r>
      <w:r w:rsidR="000848A9" w:rsidRPr="00517692">
        <w:rPr>
          <w:rFonts w:ascii="Times New Roman" w:eastAsia="Times New Roman" w:hAnsi="Times New Roman" w:cs="Times New Roman"/>
          <w:color w:val="000000"/>
          <w:sz w:val="28"/>
          <w:szCs w:val="28"/>
          <w:lang w:eastAsia="ru-RU"/>
        </w:rPr>
        <w:t xml:space="preserve"> </w:t>
      </w:r>
      <w:r w:rsidR="000848A9" w:rsidRPr="009D7AE2">
        <w:rPr>
          <w:rFonts w:ascii="Times New Roman" w:eastAsia="Times New Roman" w:hAnsi="Times New Roman" w:cs="Times New Roman"/>
          <w:color w:val="000000"/>
          <w:sz w:val="28"/>
          <w:szCs w:val="28"/>
          <w:lang w:eastAsia="ru-RU"/>
        </w:rPr>
        <w:t>півмісяцеві заслінки</w:t>
      </w:r>
      <w:r w:rsidR="000848A9" w:rsidRPr="00517692">
        <w:rPr>
          <w:rFonts w:ascii="Times New Roman" w:eastAsia="Times New Roman" w:hAnsi="Times New Roman" w:cs="Times New Roman"/>
          <w:bCs/>
          <w:color w:val="000000"/>
          <w:sz w:val="28"/>
          <w:szCs w:val="28"/>
          <w:lang w:val="uk-UA" w:eastAsia="ru-RU"/>
        </w:rPr>
        <w:t xml:space="preserve"> клапана аорти і клапана легеневого стовбура, а також заслінки нижньої порожнистої вени і вінцевого синуса утворені дупликатурою ендокарда.</w:t>
      </w:r>
      <w:r w:rsidR="000848A9" w:rsidRPr="00517692">
        <w:rPr>
          <w:rFonts w:ascii="Times New Roman" w:eastAsia="Times New Roman" w:hAnsi="Times New Roman" w:cs="Times New Roman"/>
          <w:color w:val="000000"/>
          <w:sz w:val="28"/>
          <w:szCs w:val="28"/>
          <w:lang w:eastAsia="ru-RU"/>
        </w:rPr>
        <w:t xml:space="preserve"> </w:t>
      </w:r>
      <w:r w:rsidRPr="009D7AE2">
        <w:rPr>
          <w:rFonts w:ascii="Times New Roman" w:eastAsia="Times New Roman" w:hAnsi="Times New Roman" w:cs="Times New Roman"/>
          <w:color w:val="000000"/>
          <w:sz w:val="28"/>
          <w:szCs w:val="28"/>
          <w:lang w:eastAsia="ru-RU"/>
        </w:rPr>
        <w:t xml:space="preserve">Ендокард передсердь товстіший, ніж шлуночків, але найтовщий у </w:t>
      </w:r>
      <w:proofErr w:type="gramStart"/>
      <w:r w:rsidRPr="009D7AE2">
        <w:rPr>
          <w:rFonts w:ascii="Times New Roman" w:eastAsia="Times New Roman" w:hAnsi="Times New Roman" w:cs="Times New Roman"/>
          <w:color w:val="000000"/>
          <w:sz w:val="28"/>
          <w:szCs w:val="28"/>
          <w:lang w:eastAsia="ru-RU"/>
        </w:rPr>
        <w:t>л</w:t>
      </w:r>
      <w:proofErr w:type="gramEnd"/>
      <w:r w:rsidRPr="009D7AE2">
        <w:rPr>
          <w:rFonts w:ascii="Times New Roman" w:eastAsia="Times New Roman" w:hAnsi="Times New Roman" w:cs="Times New Roman"/>
          <w:color w:val="000000"/>
          <w:sz w:val="28"/>
          <w:szCs w:val="28"/>
          <w:lang w:eastAsia="ru-RU"/>
        </w:rPr>
        <w:t xml:space="preserve">івих камерах серця, особливо в ділянках міжшлуночкової перегородки та вічок легеневого стовбура і аорти. </w:t>
      </w:r>
      <w:r w:rsidR="000848A9" w:rsidRPr="00517692">
        <w:rPr>
          <w:rFonts w:ascii="Times New Roman" w:eastAsia="Times New Roman" w:hAnsi="Times New Roman" w:cs="Times New Roman"/>
          <w:color w:val="000000"/>
          <w:sz w:val="28"/>
          <w:szCs w:val="28"/>
          <w:lang w:val="uk-UA" w:eastAsia="ru-RU"/>
        </w:rPr>
        <w:t xml:space="preserve">На сухожильних хордах він значно тонше. </w:t>
      </w:r>
      <w:r w:rsidRPr="009D7AE2">
        <w:rPr>
          <w:rFonts w:ascii="Times New Roman" w:eastAsia="Times New Roman" w:hAnsi="Times New Roman" w:cs="Times New Roman"/>
          <w:color w:val="000000"/>
          <w:sz w:val="28"/>
          <w:szCs w:val="28"/>
          <w:lang w:eastAsia="ru-RU"/>
        </w:rPr>
        <w:t xml:space="preserve">Ендокард побудований із чотирьох шарів. Внутрішнім шаром є </w:t>
      </w:r>
      <w:r w:rsidRPr="009D7AE2">
        <w:rPr>
          <w:rFonts w:ascii="Times New Roman" w:eastAsia="Times New Roman" w:hAnsi="Times New Roman" w:cs="Times New Roman"/>
          <w:i/>
          <w:color w:val="000000"/>
          <w:sz w:val="28"/>
          <w:szCs w:val="28"/>
          <w:lang w:eastAsia="ru-RU"/>
        </w:rPr>
        <w:t>ендотелій</w:t>
      </w:r>
      <w:r w:rsidRPr="009D7AE2">
        <w:rPr>
          <w:rFonts w:ascii="Times New Roman" w:eastAsia="Times New Roman" w:hAnsi="Times New Roman" w:cs="Times New Roman"/>
          <w:color w:val="000000"/>
          <w:sz w:val="28"/>
          <w:szCs w:val="28"/>
          <w:lang w:eastAsia="ru-RU"/>
        </w:rPr>
        <w:t xml:space="preserve">, що утворений плоскими полігональними ендотеліоцитами, розміщеними на товстій базальній мембрані. Другим є сполучнотканинний </w:t>
      </w:r>
      <w:proofErr w:type="gramStart"/>
      <w:r w:rsidRPr="009D7AE2">
        <w:rPr>
          <w:rFonts w:ascii="Times New Roman" w:eastAsia="Times New Roman" w:hAnsi="Times New Roman" w:cs="Times New Roman"/>
          <w:color w:val="000000"/>
          <w:sz w:val="28"/>
          <w:szCs w:val="28"/>
          <w:lang w:eastAsia="ru-RU"/>
        </w:rPr>
        <w:t>п</w:t>
      </w:r>
      <w:proofErr w:type="gramEnd"/>
      <w:r w:rsidRPr="009D7AE2">
        <w:rPr>
          <w:rFonts w:ascii="Times New Roman" w:eastAsia="Times New Roman" w:hAnsi="Times New Roman" w:cs="Times New Roman"/>
          <w:color w:val="000000"/>
          <w:sz w:val="28"/>
          <w:szCs w:val="28"/>
          <w:lang w:eastAsia="ru-RU"/>
        </w:rPr>
        <w:t xml:space="preserve">ідендотеліальний шар. У третьому, м’язово-еластичному шарі, є багато еластичних волокон, </w:t>
      </w:r>
      <w:proofErr w:type="gramStart"/>
      <w:r w:rsidRPr="009D7AE2">
        <w:rPr>
          <w:rFonts w:ascii="Times New Roman" w:eastAsia="Times New Roman" w:hAnsi="Times New Roman" w:cs="Times New Roman"/>
          <w:color w:val="000000"/>
          <w:sz w:val="28"/>
          <w:szCs w:val="28"/>
          <w:lang w:eastAsia="ru-RU"/>
        </w:rPr>
        <w:t>між</w:t>
      </w:r>
      <w:proofErr w:type="gramEnd"/>
      <w:r w:rsidRPr="009D7AE2">
        <w:rPr>
          <w:rFonts w:ascii="Times New Roman" w:eastAsia="Times New Roman" w:hAnsi="Times New Roman" w:cs="Times New Roman"/>
          <w:color w:val="000000"/>
          <w:sz w:val="28"/>
          <w:szCs w:val="28"/>
          <w:lang w:eastAsia="ru-RU"/>
        </w:rPr>
        <w:t xml:space="preserve"> якими містяться гладкі міоцити. Четвертий, зовнішній сполучнотканинний шар, межує з міокардом і складається з товстих еластичних, колагенових і ретикулярних волокон. У цьому шарі є багато судин.</w:t>
      </w:r>
    </w:p>
    <w:p w:rsidR="009D7AE2" w:rsidRPr="009D7AE2" w:rsidRDefault="009D7AE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t>Міокард (myocardium</w:t>
      </w:r>
      <w:r w:rsidR="008F3722" w:rsidRPr="00517692">
        <w:rPr>
          <w:rFonts w:ascii="Times New Roman" w:eastAsia="Times New Roman" w:hAnsi="Times New Roman" w:cs="Times New Roman"/>
          <w:color w:val="000000"/>
          <w:sz w:val="28"/>
          <w:szCs w:val="28"/>
          <w:lang w:eastAsia="ru-RU"/>
        </w:rPr>
        <w:t>)</w:t>
      </w:r>
      <w:r w:rsidR="008F3722" w:rsidRPr="00517692">
        <w:rPr>
          <w:rFonts w:ascii="Times New Roman" w:eastAsia="Times New Roman" w:hAnsi="Times New Roman" w:cs="Times New Roman"/>
          <w:color w:val="000000"/>
          <w:sz w:val="28"/>
          <w:szCs w:val="28"/>
          <w:lang w:val="uk-UA" w:eastAsia="ru-RU"/>
        </w:rPr>
        <w:t xml:space="preserve"> </w:t>
      </w:r>
      <w:r w:rsidRPr="009D7AE2">
        <w:rPr>
          <w:rFonts w:ascii="Times New Roman" w:eastAsia="Times New Roman" w:hAnsi="Times New Roman" w:cs="Times New Roman"/>
          <w:color w:val="000000"/>
          <w:sz w:val="28"/>
          <w:szCs w:val="28"/>
          <w:lang w:eastAsia="ru-RU"/>
        </w:rPr>
        <w:t xml:space="preserve">є найтовщою середньою оболонкою </w:t>
      </w:r>
      <w:proofErr w:type="gramStart"/>
      <w:r w:rsidRPr="009D7AE2">
        <w:rPr>
          <w:rFonts w:ascii="Times New Roman" w:eastAsia="Times New Roman" w:hAnsi="Times New Roman" w:cs="Times New Roman"/>
          <w:color w:val="000000"/>
          <w:sz w:val="28"/>
          <w:szCs w:val="28"/>
          <w:lang w:eastAsia="ru-RU"/>
        </w:rPr>
        <w:t>ст</w:t>
      </w:r>
      <w:proofErr w:type="gramEnd"/>
      <w:r w:rsidRPr="009D7AE2">
        <w:rPr>
          <w:rFonts w:ascii="Times New Roman" w:eastAsia="Times New Roman" w:hAnsi="Times New Roman" w:cs="Times New Roman"/>
          <w:color w:val="000000"/>
          <w:sz w:val="28"/>
          <w:szCs w:val="28"/>
          <w:lang w:eastAsia="ru-RU"/>
        </w:rPr>
        <w:t>інки серця, побудований з посмугованої серцевої м’язової тканини, тому його ще називають серцевим м’язом.</w:t>
      </w:r>
    </w:p>
    <w:p w:rsidR="008F3722" w:rsidRPr="00517692" w:rsidRDefault="009D7AE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D7AE2">
        <w:rPr>
          <w:rFonts w:ascii="Times New Roman" w:eastAsia="Times New Roman" w:hAnsi="Times New Roman" w:cs="Times New Roman"/>
          <w:color w:val="000000"/>
          <w:sz w:val="28"/>
          <w:szCs w:val="28"/>
          <w:lang w:eastAsia="ru-RU"/>
        </w:rPr>
        <w:t xml:space="preserve">Міокард складається з двох типів м’язових клітин – кардіоміоцитів: типових, або скоротливих кардіоміоцитів, і атипових, або </w:t>
      </w:r>
      <w:proofErr w:type="gramStart"/>
      <w:r w:rsidRPr="009D7AE2">
        <w:rPr>
          <w:rFonts w:ascii="Times New Roman" w:eastAsia="Times New Roman" w:hAnsi="Times New Roman" w:cs="Times New Roman"/>
          <w:color w:val="000000"/>
          <w:sz w:val="28"/>
          <w:szCs w:val="28"/>
          <w:lang w:eastAsia="ru-RU"/>
        </w:rPr>
        <w:t>пров</w:t>
      </w:r>
      <w:proofErr w:type="gramEnd"/>
      <w:r w:rsidRPr="009D7AE2">
        <w:rPr>
          <w:rFonts w:ascii="Times New Roman" w:eastAsia="Times New Roman" w:hAnsi="Times New Roman" w:cs="Times New Roman"/>
          <w:color w:val="000000"/>
          <w:sz w:val="28"/>
          <w:szCs w:val="28"/>
          <w:lang w:eastAsia="ru-RU"/>
        </w:rPr>
        <w:t>ідних кардіоміоцитів, що забезпечу</w:t>
      </w:r>
      <w:r w:rsidR="008F3722" w:rsidRPr="00517692">
        <w:rPr>
          <w:rFonts w:ascii="Times New Roman" w:eastAsia="Times New Roman" w:hAnsi="Times New Roman" w:cs="Times New Roman"/>
          <w:color w:val="000000"/>
          <w:sz w:val="28"/>
          <w:szCs w:val="28"/>
          <w:lang w:val="uk-UA" w:eastAsia="ru-RU"/>
        </w:rPr>
        <w:t>ють</w:t>
      </w:r>
      <w:r w:rsidRPr="009D7AE2">
        <w:rPr>
          <w:rFonts w:ascii="Times New Roman" w:eastAsia="Times New Roman" w:hAnsi="Times New Roman" w:cs="Times New Roman"/>
          <w:color w:val="000000"/>
          <w:sz w:val="28"/>
          <w:szCs w:val="28"/>
          <w:lang w:eastAsia="ru-RU"/>
        </w:rPr>
        <w:t xml:space="preserve"> автономну роботу серця. </w:t>
      </w:r>
      <w:r w:rsidR="008F3722" w:rsidRPr="00517692">
        <w:rPr>
          <w:rFonts w:ascii="Times New Roman" w:eastAsia="Times New Roman" w:hAnsi="Times New Roman" w:cs="Times New Roman"/>
          <w:color w:val="000000"/>
          <w:sz w:val="28"/>
          <w:szCs w:val="28"/>
          <w:lang w:val="uk-UA" w:eastAsia="ru-RU"/>
        </w:rPr>
        <w:t>М</w:t>
      </w:r>
      <w:r w:rsidRPr="009D7AE2">
        <w:rPr>
          <w:rFonts w:ascii="Times New Roman" w:eastAsia="Times New Roman" w:hAnsi="Times New Roman" w:cs="Times New Roman"/>
          <w:color w:val="000000"/>
          <w:sz w:val="28"/>
          <w:szCs w:val="28"/>
          <w:lang w:eastAsia="ru-RU"/>
        </w:rPr>
        <w:t>’язов</w:t>
      </w:r>
      <w:r w:rsidR="008F3722" w:rsidRPr="00517692">
        <w:rPr>
          <w:rFonts w:ascii="Times New Roman" w:eastAsia="Times New Roman" w:hAnsi="Times New Roman" w:cs="Times New Roman"/>
          <w:color w:val="000000"/>
          <w:sz w:val="28"/>
          <w:szCs w:val="28"/>
          <w:lang w:val="uk-UA" w:eastAsia="ru-RU"/>
        </w:rPr>
        <w:t>і</w:t>
      </w:r>
      <w:r w:rsidRPr="009D7AE2">
        <w:rPr>
          <w:rFonts w:ascii="Times New Roman" w:eastAsia="Times New Roman" w:hAnsi="Times New Roman" w:cs="Times New Roman"/>
          <w:color w:val="000000"/>
          <w:sz w:val="28"/>
          <w:szCs w:val="28"/>
          <w:lang w:eastAsia="ru-RU"/>
        </w:rPr>
        <w:t xml:space="preserve"> волок</w:t>
      </w:r>
      <w:r w:rsidR="008F3722" w:rsidRPr="00517692">
        <w:rPr>
          <w:rFonts w:ascii="Times New Roman" w:eastAsia="Times New Roman" w:hAnsi="Times New Roman" w:cs="Times New Roman"/>
          <w:color w:val="000000"/>
          <w:sz w:val="28"/>
          <w:szCs w:val="28"/>
          <w:lang w:val="uk-UA" w:eastAsia="ru-RU"/>
        </w:rPr>
        <w:t xml:space="preserve">на, що </w:t>
      </w:r>
      <w:r w:rsidR="008F3722" w:rsidRPr="009D7AE2">
        <w:rPr>
          <w:rFonts w:ascii="Times New Roman" w:eastAsia="Times New Roman" w:hAnsi="Times New Roman" w:cs="Times New Roman"/>
          <w:color w:val="000000"/>
          <w:sz w:val="28"/>
          <w:szCs w:val="28"/>
          <w:lang w:val="uk-UA" w:eastAsia="ru-RU"/>
        </w:rPr>
        <w:t>складаються із скоротливих (типових) кардіоміоцитів</w:t>
      </w:r>
      <w:r w:rsidR="008F3722" w:rsidRPr="00517692">
        <w:rPr>
          <w:rFonts w:ascii="Times New Roman" w:eastAsia="Times New Roman" w:hAnsi="Times New Roman" w:cs="Times New Roman"/>
          <w:color w:val="000000"/>
          <w:sz w:val="28"/>
          <w:szCs w:val="28"/>
          <w:lang w:val="uk-UA" w:eastAsia="ru-RU"/>
        </w:rPr>
        <w:t>,</w:t>
      </w:r>
      <w:r w:rsidR="008F3722" w:rsidRPr="00517692">
        <w:rPr>
          <w:rFonts w:ascii="Times New Roman" w:eastAsia="Times New Roman" w:hAnsi="Times New Roman" w:cs="Times New Roman"/>
          <w:color w:val="000000"/>
          <w:sz w:val="28"/>
          <w:szCs w:val="28"/>
          <w:lang w:eastAsia="ru-RU"/>
        </w:rPr>
        <w:t xml:space="preserve"> </w:t>
      </w:r>
      <w:r w:rsidRPr="009D7AE2">
        <w:rPr>
          <w:rFonts w:ascii="Times New Roman" w:eastAsia="Times New Roman" w:hAnsi="Times New Roman" w:cs="Times New Roman"/>
          <w:color w:val="000000"/>
          <w:sz w:val="28"/>
          <w:szCs w:val="28"/>
          <w:lang w:eastAsia="ru-RU"/>
        </w:rPr>
        <w:t>анастомозують між собою</w:t>
      </w:r>
      <w:r w:rsidR="008F3722" w:rsidRPr="00517692">
        <w:rPr>
          <w:rFonts w:ascii="Times New Roman" w:eastAsia="Times New Roman" w:hAnsi="Times New Roman" w:cs="Times New Roman"/>
          <w:bCs/>
          <w:color w:val="000000"/>
          <w:sz w:val="28"/>
          <w:szCs w:val="28"/>
          <w:lang w:val="uk-UA" w:eastAsia="ru-RU"/>
        </w:rPr>
        <w:t xml:space="preserve"> за допомогою великої кількості перемичок (вставних дисків)</w:t>
      </w:r>
      <w:r w:rsidRPr="009D7AE2">
        <w:rPr>
          <w:rFonts w:ascii="Times New Roman" w:eastAsia="Times New Roman" w:hAnsi="Times New Roman" w:cs="Times New Roman"/>
          <w:color w:val="000000"/>
          <w:sz w:val="28"/>
          <w:szCs w:val="28"/>
          <w:lang w:eastAsia="ru-RU"/>
        </w:rPr>
        <w:t xml:space="preserve">, утворюючи своєрідну багатовимірну сітку. Між м’язовими волокнами розміщені прошарки пухкої сполучної тканини із судинами і нервами. </w:t>
      </w:r>
    </w:p>
    <w:p w:rsidR="00B87084" w:rsidRPr="00517692"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87084">
        <w:rPr>
          <w:rFonts w:ascii="Times New Roman" w:eastAsia="Times New Roman" w:hAnsi="Times New Roman" w:cs="Times New Roman"/>
          <w:color w:val="000000"/>
          <w:sz w:val="28"/>
          <w:szCs w:val="28"/>
          <w:lang w:eastAsia="ru-RU"/>
        </w:rPr>
        <w:t xml:space="preserve">Найтоншим є міокард передсердь, його товщина дорівнює 2–3 мм. Товщина міокарда правого шлуночка дорослої людини </w:t>
      </w:r>
      <w:proofErr w:type="gramStart"/>
      <w:r w:rsidRPr="00B87084">
        <w:rPr>
          <w:rFonts w:ascii="Times New Roman" w:eastAsia="Times New Roman" w:hAnsi="Times New Roman" w:cs="Times New Roman"/>
          <w:color w:val="000000"/>
          <w:sz w:val="28"/>
          <w:szCs w:val="28"/>
          <w:lang w:eastAsia="ru-RU"/>
        </w:rPr>
        <w:t>в</w:t>
      </w:r>
      <w:proofErr w:type="gramEnd"/>
      <w:r w:rsidRPr="00B87084">
        <w:rPr>
          <w:rFonts w:ascii="Times New Roman" w:eastAsia="Times New Roman" w:hAnsi="Times New Roman" w:cs="Times New Roman"/>
          <w:color w:val="000000"/>
          <w:sz w:val="28"/>
          <w:szCs w:val="28"/>
          <w:lang w:eastAsia="ru-RU"/>
        </w:rPr>
        <w:t xml:space="preserve"> </w:t>
      </w:r>
      <w:proofErr w:type="gramStart"/>
      <w:r w:rsidRPr="00B87084">
        <w:rPr>
          <w:rFonts w:ascii="Times New Roman" w:eastAsia="Times New Roman" w:hAnsi="Times New Roman" w:cs="Times New Roman"/>
          <w:color w:val="000000"/>
          <w:sz w:val="28"/>
          <w:szCs w:val="28"/>
          <w:lang w:eastAsia="ru-RU"/>
        </w:rPr>
        <w:t>норм</w:t>
      </w:r>
      <w:proofErr w:type="gramEnd"/>
      <w:r w:rsidRPr="00B87084">
        <w:rPr>
          <w:rFonts w:ascii="Times New Roman" w:eastAsia="Times New Roman" w:hAnsi="Times New Roman" w:cs="Times New Roman"/>
          <w:color w:val="000000"/>
          <w:sz w:val="28"/>
          <w:szCs w:val="28"/>
          <w:lang w:eastAsia="ru-RU"/>
        </w:rPr>
        <w:t xml:space="preserve">і становить 5–8 мм, а лівого, у тому числі міжшлуночкової перегородки, – 10–20 мм. </w:t>
      </w:r>
    </w:p>
    <w:p w:rsidR="00B87084" w:rsidRPr="006B022B"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М</w:t>
      </w:r>
      <w:r w:rsidRPr="00B87084">
        <w:rPr>
          <w:rFonts w:ascii="Times New Roman" w:eastAsia="Times New Roman" w:hAnsi="Times New Roman" w:cs="Times New Roman"/>
          <w:color w:val="000000"/>
          <w:sz w:val="28"/>
          <w:szCs w:val="28"/>
          <w:lang w:val="uk-UA" w:eastAsia="ru-RU"/>
        </w:rPr>
        <w:t xml:space="preserve">іж м’язовими оболонками передсердь і шлуночків розміщена щільна волокниста сполучнотканинна пластинка – своєрідний </w:t>
      </w:r>
      <w:r w:rsidRPr="00B87084">
        <w:rPr>
          <w:rFonts w:ascii="Times New Roman" w:eastAsia="Times New Roman" w:hAnsi="Times New Roman" w:cs="Times New Roman"/>
          <w:b/>
          <w:color w:val="000000"/>
          <w:sz w:val="28"/>
          <w:szCs w:val="28"/>
          <w:lang w:val="uk-UA" w:eastAsia="ru-RU"/>
        </w:rPr>
        <w:t>“м’який (волокнистий) скелет”</w:t>
      </w:r>
      <w:r w:rsidRPr="00B87084">
        <w:rPr>
          <w:rFonts w:ascii="Times New Roman" w:eastAsia="Times New Roman" w:hAnsi="Times New Roman" w:cs="Times New Roman"/>
          <w:color w:val="000000"/>
          <w:sz w:val="28"/>
          <w:szCs w:val="28"/>
          <w:lang w:val="uk-UA" w:eastAsia="ru-RU"/>
        </w:rPr>
        <w:t xml:space="preserve"> </w:t>
      </w:r>
      <w:r w:rsidRPr="00B87084">
        <w:rPr>
          <w:rFonts w:ascii="Times New Roman" w:eastAsia="Times New Roman" w:hAnsi="Times New Roman" w:cs="Times New Roman"/>
          <w:b/>
          <w:color w:val="000000"/>
          <w:sz w:val="28"/>
          <w:szCs w:val="28"/>
          <w:lang w:val="uk-UA" w:eastAsia="ru-RU"/>
        </w:rPr>
        <w:t>серця</w:t>
      </w:r>
      <w:r w:rsidRPr="00B87084">
        <w:rPr>
          <w:rFonts w:ascii="Times New Roman" w:eastAsia="Times New Roman" w:hAnsi="Times New Roman" w:cs="Times New Roman"/>
          <w:color w:val="000000"/>
          <w:sz w:val="28"/>
          <w:szCs w:val="28"/>
          <w:lang w:val="uk-UA" w:eastAsia="ru-RU"/>
        </w:rPr>
        <w:t xml:space="preserve">, від якого окремо беруть початок м’язові волокна передсердь і шлуночків. </w:t>
      </w:r>
      <w:r w:rsidRPr="006B022B">
        <w:rPr>
          <w:rFonts w:ascii="Times New Roman" w:eastAsia="Times New Roman" w:hAnsi="Times New Roman" w:cs="Times New Roman"/>
          <w:color w:val="000000"/>
          <w:sz w:val="28"/>
          <w:szCs w:val="28"/>
          <w:lang w:val="uk-UA" w:eastAsia="ru-RU"/>
        </w:rPr>
        <w:t>Назовні рівню цієї пластинки відповідає вінцева борозна. Завдяки цій сполучнотканинній пластинці, м’язи передсердь і шлуночків скорочуються окремо.</w:t>
      </w:r>
    </w:p>
    <w:p w:rsidR="00B87084" w:rsidRPr="00B87084"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“М’який скелет серця”</w:t>
      </w:r>
      <w:r w:rsidRPr="00517692">
        <w:rPr>
          <w:rFonts w:ascii="Times New Roman" w:eastAsia="Times New Roman" w:hAnsi="Times New Roman" w:cs="Times New Roman"/>
          <w:color w:val="000000"/>
          <w:sz w:val="28"/>
          <w:szCs w:val="28"/>
          <w:lang w:val="uk-UA" w:eastAsia="ru-RU"/>
        </w:rPr>
        <w:t xml:space="preserve"> </w:t>
      </w:r>
      <w:r w:rsidRPr="00B87084">
        <w:rPr>
          <w:rFonts w:ascii="Times New Roman" w:eastAsia="Times New Roman" w:hAnsi="Times New Roman" w:cs="Times New Roman"/>
          <w:color w:val="000000"/>
          <w:sz w:val="28"/>
          <w:szCs w:val="28"/>
          <w:lang w:eastAsia="ru-RU"/>
        </w:rPr>
        <w:t xml:space="preserve">складається з правого і лівого волокнистих кілець, правого і лівого волокнистих трикутників. </w:t>
      </w:r>
      <w:proofErr w:type="gramStart"/>
      <w:r w:rsidRPr="00B87084">
        <w:rPr>
          <w:rFonts w:ascii="Times New Roman" w:eastAsia="Times New Roman" w:hAnsi="Times New Roman" w:cs="Times New Roman"/>
          <w:color w:val="000000"/>
          <w:sz w:val="28"/>
          <w:szCs w:val="28"/>
          <w:lang w:eastAsia="ru-RU"/>
        </w:rPr>
        <w:t>Окр</w:t>
      </w:r>
      <w:proofErr w:type="gramEnd"/>
      <w:r w:rsidRPr="00B87084">
        <w:rPr>
          <w:rFonts w:ascii="Times New Roman" w:eastAsia="Times New Roman" w:hAnsi="Times New Roman" w:cs="Times New Roman"/>
          <w:color w:val="000000"/>
          <w:sz w:val="28"/>
          <w:szCs w:val="28"/>
          <w:lang w:eastAsia="ru-RU"/>
        </w:rPr>
        <w:t>ім того, отвір легеневого стовбура і отвір аорти також оточені менш вираженими волокнистими кільцями відповідної короноподібної конфігурації.</w:t>
      </w:r>
    </w:p>
    <w:p w:rsidR="00B87084" w:rsidRPr="00B87084"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Праве волокнисте кільце (</w:t>
      </w:r>
      <w:r w:rsidRPr="00517692">
        <w:rPr>
          <w:rFonts w:ascii="Times New Roman" w:eastAsia="Times New Roman" w:hAnsi="Times New Roman" w:cs="Times New Roman"/>
          <w:b/>
          <w:bCs/>
          <w:i/>
          <w:color w:val="000000"/>
          <w:sz w:val="28"/>
          <w:szCs w:val="28"/>
          <w:lang w:eastAsia="ru-RU"/>
        </w:rPr>
        <w:t>anulus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fibrosus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dexter</w:t>
      </w:r>
      <w:r w:rsidRPr="00517692">
        <w:rPr>
          <w:rFonts w:ascii="Times New Roman" w:eastAsia="Times New Roman" w:hAnsi="Times New Roman" w:cs="Times New Roman"/>
          <w:b/>
          <w:bCs/>
          <w:i/>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w:t>
      </w:r>
      <w:r w:rsidRPr="00B87084">
        <w:rPr>
          <w:rFonts w:ascii="Times New Roman" w:eastAsia="Times New Roman" w:hAnsi="Times New Roman" w:cs="Times New Roman"/>
          <w:color w:val="000000"/>
          <w:sz w:val="28"/>
          <w:szCs w:val="28"/>
          <w:lang w:val="uk-UA" w:eastAsia="ru-RU"/>
        </w:rPr>
        <w:t>оточує правий передсердно-шлуночковий отвір, має овальну форму і є опорою для правого передсердношлуночкового клапана.</w:t>
      </w:r>
    </w:p>
    <w:p w:rsidR="00B87084" w:rsidRPr="00B87084"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Ліве волокнисте кільце (</w:t>
      </w:r>
      <w:r w:rsidRPr="00517692">
        <w:rPr>
          <w:rFonts w:ascii="Times New Roman" w:eastAsia="Times New Roman" w:hAnsi="Times New Roman" w:cs="Times New Roman"/>
          <w:b/>
          <w:bCs/>
          <w:i/>
          <w:color w:val="000000"/>
          <w:sz w:val="28"/>
          <w:szCs w:val="28"/>
          <w:lang w:eastAsia="ru-RU"/>
        </w:rPr>
        <w:t>anulus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fibrosus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sinister</w:t>
      </w:r>
      <w:r w:rsidRPr="00517692">
        <w:rPr>
          <w:rFonts w:ascii="Times New Roman" w:eastAsia="Times New Roman" w:hAnsi="Times New Roman" w:cs="Times New Roman"/>
          <w:b/>
          <w:bCs/>
          <w:i/>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w:t>
      </w:r>
      <w:r w:rsidRPr="00B87084">
        <w:rPr>
          <w:rFonts w:ascii="Times New Roman" w:eastAsia="Times New Roman" w:hAnsi="Times New Roman" w:cs="Times New Roman"/>
          <w:color w:val="000000"/>
          <w:sz w:val="28"/>
          <w:szCs w:val="28"/>
          <w:lang w:val="uk-UA" w:eastAsia="ru-RU"/>
        </w:rPr>
        <w:t>підковоподібно оточує лівий передсердно-шлуночковий отвір зліва, позаду і справа, воно є опорою для лівого передсердно-шлуночкового клапана.</w:t>
      </w:r>
    </w:p>
    <w:p w:rsidR="00B87084" w:rsidRPr="00B87084" w:rsidRDefault="00B87084"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lastRenderedPageBreak/>
        <w:t>Лівий волокнистий трикутник (</w:t>
      </w:r>
      <w:r w:rsidRPr="00517692">
        <w:rPr>
          <w:rFonts w:ascii="Times New Roman" w:eastAsia="Times New Roman" w:hAnsi="Times New Roman" w:cs="Times New Roman"/>
          <w:b/>
          <w:bCs/>
          <w:i/>
          <w:color w:val="000000"/>
          <w:sz w:val="28"/>
          <w:szCs w:val="28"/>
          <w:lang w:eastAsia="ru-RU"/>
        </w:rPr>
        <w:t>trigonum</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fibrosum</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sinistrum</w:t>
      </w:r>
      <w:r w:rsidRPr="00B87084">
        <w:rPr>
          <w:rFonts w:ascii="Times New Roman" w:eastAsia="Times New Roman" w:hAnsi="Times New Roman" w:cs="Times New Roman"/>
          <w:i/>
          <w:color w:val="000000"/>
          <w:sz w:val="28"/>
          <w:szCs w:val="28"/>
          <w:lang w:val="uk-UA" w:eastAsia="ru-RU"/>
        </w:rPr>
        <w:t>)</w:t>
      </w:r>
      <w:r w:rsidRPr="00B87084">
        <w:rPr>
          <w:rFonts w:ascii="Times New Roman" w:eastAsia="Times New Roman" w:hAnsi="Times New Roman" w:cs="Times New Roman"/>
          <w:color w:val="000000"/>
          <w:sz w:val="28"/>
          <w:szCs w:val="28"/>
          <w:lang w:val="uk-UA" w:eastAsia="ru-RU"/>
        </w:rPr>
        <w:t xml:space="preserve"> – це ліва частина єдиної сполучнотканинної пластинки трикутної форми, що сполучає передньоліву ділянку лівого волокнистого кільця із задньолівою ділянкою волокнистого кільця, що оточує отвір аорти.</w:t>
      </w:r>
    </w:p>
    <w:p w:rsidR="00B87084" w:rsidRPr="00517692" w:rsidRDefault="00C3205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87084">
        <w:rPr>
          <w:rFonts w:ascii="Times New Roman" w:eastAsia="Times New Roman" w:hAnsi="Times New Roman" w:cs="Times New Roman"/>
          <w:b/>
          <w:i/>
          <w:color w:val="000000"/>
          <w:sz w:val="28"/>
          <w:szCs w:val="28"/>
          <w:lang w:val="uk-UA" w:eastAsia="ru-RU"/>
        </w:rPr>
        <w:t>Правий волокнистий трикутник (</w:t>
      </w:r>
      <w:r w:rsidRPr="00B87084">
        <w:rPr>
          <w:rFonts w:ascii="Times New Roman" w:eastAsia="Times New Roman" w:hAnsi="Times New Roman" w:cs="Times New Roman"/>
          <w:b/>
          <w:i/>
          <w:color w:val="000000"/>
          <w:sz w:val="28"/>
          <w:szCs w:val="28"/>
          <w:lang w:eastAsia="ru-RU"/>
        </w:rPr>
        <w:t>trigonum</w:t>
      </w:r>
      <w:r w:rsidRPr="00B87084">
        <w:rPr>
          <w:rFonts w:ascii="Times New Roman" w:eastAsia="Times New Roman" w:hAnsi="Times New Roman" w:cs="Times New Roman"/>
          <w:b/>
          <w:i/>
          <w:color w:val="000000"/>
          <w:sz w:val="28"/>
          <w:szCs w:val="28"/>
          <w:lang w:val="uk-UA" w:eastAsia="ru-RU"/>
        </w:rPr>
        <w:t xml:space="preserve"> </w:t>
      </w:r>
      <w:r w:rsidRPr="00B87084">
        <w:rPr>
          <w:rFonts w:ascii="Times New Roman" w:eastAsia="Times New Roman" w:hAnsi="Times New Roman" w:cs="Times New Roman"/>
          <w:b/>
          <w:i/>
          <w:color w:val="000000"/>
          <w:sz w:val="28"/>
          <w:szCs w:val="28"/>
          <w:lang w:eastAsia="ru-RU"/>
        </w:rPr>
        <w:t>fibrosum</w:t>
      </w:r>
      <w:r w:rsidRPr="00B87084">
        <w:rPr>
          <w:rFonts w:ascii="Times New Roman" w:eastAsia="Times New Roman" w:hAnsi="Times New Roman" w:cs="Times New Roman"/>
          <w:b/>
          <w:i/>
          <w:color w:val="000000"/>
          <w:sz w:val="28"/>
          <w:szCs w:val="28"/>
          <w:lang w:val="uk-UA" w:eastAsia="ru-RU"/>
        </w:rPr>
        <w:t xml:space="preserve"> </w:t>
      </w:r>
      <w:r w:rsidRPr="00B87084">
        <w:rPr>
          <w:rFonts w:ascii="Times New Roman" w:eastAsia="Times New Roman" w:hAnsi="Times New Roman" w:cs="Times New Roman"/>
          <w:b/>
          <w:i/>
          <w:color w:val="000000"/>
          <w:sz w:val="28"/>
          <w:szCs w:val="28"/>
          <w:lang w:eastAsia="ru-RU"/>
        </w:rPr>
        <w:t>dextrum</w:t>
      </w:r>
      <w:r w:rsidRPr="00B87084">
        <w:rPr>
          <w:rFonts w:ascii="Times New Roman" w:eastAsia="Times New Roman" w:hAnsi="Times New Roman" w:cs="Times New Roman"/>
          <w:b/>
          <w:i/>
          <w:color w:val="000000"/>
          <w:sz w:val="28"/>
          <w:szCs w:val="28"/>
          <w:lang w:val="uk-UA" w:eastAsia="ru-RU"/>
        </w:rPr>
        <w:t xml:space="preserve">) </w:t>
      </w:r>
      <w:r w:rsidRPr="00B87084">
        <w:rPr>
          <w:rFonts w:ascii="Times New Roman" w:eastAsia="Times New Roman" w:hAnsi="Times New Roman" w:cs="Times New Roman"/>
          <w:color w:val="000000"/>
          <w:sz w:val="28"/>
          <w:szCs w:val="28"/>
          <w:lang w:val="uk-UA" w:eastAsia="ru-RU"/>
        </w:rPr>
        <w:t xml:space="preserve">є значно більшим, він з’єднує передньоправу ділянку лівого волокнистого кільця із задньоправою частиною волокнистого кільця, що оточує отвір аорти, і ліву ділянку правого волокнистого кільця, а також його сполучнотканинні волокна вплітаються в перетинчасту частину міжшлуночкової перегородки. </w:t>
      </w:r>
      <w:r w:rsidRPr="00B87084">
        <w:rPr>
          <w:rFonts w:ascii="Times New Roman" w:eastAsia="Times New Roman" w:hAnsi="Times New Roman" w:cs="Times New Roman"/>
          <w:color w:val="000000"/>
          <w:sz w:val="28"/>
          <w:szCs w:val="28"/>
          <w:lang w:eastAsia="ru-RU"/>
        </w:rPr>
        <w:t xml:space="preserve">У правому волокнистому трикутнику є невеликий </w:t>
      </w:r>
      <w:proofErr w:type="gramStart"/>
      <w:r w:rsidRPr="00B87084">
        <w:rPr>
          <w:rFonts w:ascii="Times New Roman" w:eastAsia="Times New Roman" w:hAnsi="Times New Roman" w:cs="Times New Roman"/>
          <w:color w:val="000000"/>
          <w:sz w:val="28"/>
          <w:szCs w:val="28"/>
          <w:lang w:eastAsia="ru-RU"/>
        </w:rPr>
        <w:t>отв</w:t>
      </w:r>
      <w:proofErr w:type="gramEnd"/>
      <w:r w:rsidRPr="00B87084">
        <w:rPr>
          <w:rFonts w:ascii="Times New Roman" w:eastAsia="Times New Roman" w:hAnsi="Times New Roman" w:cs="Times New Roman"/>
          <w:color w:val="000000"/>
          <w:sz w:val="28"/>
          <w:szCs w:val="28"/>
          <w:lang w:eastAsia="ru-RU"/>
        </w:rPr>
        <w:t>ір, через який проходять волокна передсердно-шлуночкового пучка (пучка Гіса) провідної системи серця.</w:t>
      </w:r>
    </w:p>
    <w:p w:rsidR="00C32050" w:rsidRPr="00C32050" w:rsidRDefault="00B87084" w:rsidP="00517692">
      <w:pPr>
        <w:shd w:val="clear" w:color="auto" w:fill="FFFFFF"/>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
          <w:bCs/>
          <w:i/>
          <w:color w:val="000000"/>
          <w:sz w:val="28"/>
          <w:szCs w:val="28"/>
          <w:lang w:eastAsia="ru-RU"/>
        </w:rPr>
        <w:t>Міокард передсердь</w:t>
      </w:r>
      <w:r w:rsidR="001F7349" w:rsidRPr="00517692">
        <w:rPr>
          <w:rFonts w:ascii="Times New Roman" w:eastAsia="Times New Roman" w:hAnsi="Times New Roman" w:cs="Times New Roman"/>
          <w:color w:val="000000"/>
          <w:sz w:val="28"/>
          <w:szCs w:val="28"/>
          <w:lang w:val="uk-UA" w:eastAsia="ru-RU"/>
        </w:rPr>
        <w:t xml:space="preserve"> </w:t>
      </w:r>
      <w:r w:rsidR="00C32050" w:rsidRPr="00C32050">
        <w:rPr>
          <w:rFonts w:ascii="Times New Roman" w:eastAsia="Times New Roman" w:hAnsi="Times New Roman" w:cs="Times New Roman"/>
          <w:color w:val="000000"/>
          <w:sz w:val="28"/>
          <w:szCs w:val="28"/>
          <w:lang w:eastAsia="ru-RU"/>
        </w:rPr>
        <w:t xml:space="preserve">має два м’язові шари – поверхневий і глибокий. Поверхневий шар </w:t>
      </w:r>
      <w:r w:rsidR="002929B8" w:rsidRPr="00517692">
        <w:rPr>
          <w:rFonts w:ascii="Times New Roman" w:eastAsia="Times New Roman" w:hAnsi="Times New Roman" w:cs="Times New Roman"/>
          <w:color w:val="000000"/>
          <w:sz w:val="28"/>
          <w:szCs w:val="28"/>
          <w:lang w:val="uk-UA" w:eastAsia="ru-RU"/>
        </w:rPr>
        <w:t xml:space="preserve">є спільним </w:t>
      </w:r>
      <w:r w:rsidR="002929B8" w:rsidRPr="00517692">
        <w:rPr>
          <w:rFonts w:ascii="Times New Roman" w:eastAsia="Times New Roman" w:hAnsi="Times New Roman" w:cs="Times New Roman"/>
          <w:bCs/>
          <w:color w:val="000000"/>
          <w:sz w:val="28"/>
          <w:szCs w:val="28"/>
          <w:lang w:val="uk-UA" w:eastAsia="ru-RU"/>
        </w:rPr>
        <w:t>для обох передсердь, що</w:t>
      </w:r>
      <w:r w:rsidR="002929B8" w:rsidRPr="00517692">
        <w:rPr>
          <w:rFonts w:ascii="Times New Roman" w:eastAsia="Times New Roman" w:hAnsi="Times New Roman" w:cs="Times New Roman"/>
          <w:color w:val="000000"/>
          <w:sz w:val="28"/>
          <w:szCs w:val="28"/>
          <w:lang w:eastAsia="ru-RU"/>
        </w:rPr>
        <w:t xml:space="preserve"> </w:t>
      </w:r>
      <w:r w:rsidR="00C32050" w:rsidRPr="00C32050">
        <w:rPr>
          <w:rFonts w:ascii="Times New Roman" w:eastAsia="Times New Roman" w:hAnsi="Times New Roman" w:cs="Times New Roman"/>
          <w:color w:val="000000"/>
          <w:sz w:val="28"/>
          <w:szCs w:val="28"/>
          <w:lang w:eastAsia="ru-RU"/>
        </w:rPr>
        <w:t>складається з кол</w:t>
      </w:r>
      <w:r w:rsidR="002929B8" w:rsidRPr="00517692">
        <w:rPr>
          <w:rFonts w:ascii="Times New Roman" w:eastAsia="Times New Roman" w:hAnsi="Times New Roman" w:cs="Times New Roman"/>
          <w:color w:val="000000"/>
          <w:sz w:val="28"/>
          <w:szCs w:val="28"/>
          <w:lang w:eastAsia="ru-RU"/>
        </w:rPr>
        <w:t>ових поперечних м’язових пучків</w:t>
      </w:r>
      <w:r w:rsidR="00C32050" w:rsidRPr="00C32050">
        <w:rPr>
          <w:rFonts w:ascii="Times New Roman" w:eastAsia="Times New Roman" w:hAnsi="Times New Roman" w:cs="Times New Roman"/>
          <w:color w:val="000000"/>
          <w:sz w:val="28"/>
          <w:szCs w:val="28"/>
          <w:lang w:eastAsia="ru-RU"/>
        </w:rPr>
        <w:t xml:space="preserve">. Глибокий шар </w:t>
      </w:r>
      <w:r w:rsidR="00251D69" w:rsidRPr="00C32050">
        <w:rPr>
          <w:rFonts w:ascii="Times New Roman" w:eastAsia="Times New Roman" w:hAnsi="Times New Roman" w:cs="Times New Roman"/>
          <w:color w:val="000000"/>
          <w:sz w:val="28"/>
          <w:szCs w:val="28"/>
          <w:lang w:eastAsia="ru-RU"/>
        </w:rPr>
        <w:t>є окремим для кожного передсердя</w:t>
      </w:r>
      <w:r w:rsidR="00251D69" w:rsidRPr="00517692">
        <w:rPr>
          <w:rFonts w:ascii="Times New Roman" w:eastAsia="Times New Roman" w:hAnsi="Times New Roman" w:cs="Times New Roman"/>
          <w:color w:val="000000"/>
          <w:sz w:val="28"/>
          <w:szCs w:val="28"/>
          <w:lang w:eastAsia="ru-RU"/>
        </w:rPr>
        <w:t xml:space="preserve"> </w:t>
      </w:r>
      <w:r w:rsidR="00251D69" w:rsidRPr="00517692">
        <w:rPr>
          <w:rFonts w:ascii="Times New Roman" w:eastAsia="Times New Roman" w:hAnsi="Times New Roman" w:cs="Times New Roman"/>
          <w:color w:val="000000"/>
          <w:sz w:val="28"/>
          <w:szCs w:val="28"/>
          <w:lang w:val="uk-UA" w:eastAsia="ru-RU"/>
        </w:rPr>
        <w:t xml:space="preserve">і </w:t>
      </w:r>
      <w:r w:rsidR="00C32050" w:rsidRPr="00C32050">
        <w:rPr>
          <w:rFonts w:ascii="Times New Roman" w:eastAsia="Times New Roman" w:hAnsi="Times New Roman" w:cs="Times New Roman"/>
          <w:color w:val="000000"/>
          <w:sz w:val="28"/>
          <w:szCs w:val="28"/>
          <w:lang w:eastAsia="ru-RU"/>
        </w:rPr>
        <w:t xml:space="preserve">має </w:t>
      </w:r>
      <w:r w:rsidR="002929B8" w:rsidRPr="00517692">
        <w:rPr>
          <w:rFonts w:ascii="Times New Roman" w:eastAsia="Times New Roman" w:hAnsi="Times New Roman" w:cs="Times New Roman"/>
          <w:bCs/>
          <w:color w:val="000000"/>
          <w:sz w:val="28"/>
          <w:szCs w:val="28"/>
          <w:lang w:val="uk-UA" w:eastAsia="ru-RU"/>
        </w:rPr>
        <w:t xml:space="preserve">два </w:t>
      </w:r>
      <w:proofErr w:type="gramStart"/>
      <w:r w:rsidR="002929B8" w:rsidRPr="00517692">
        <w:rPr>
          <w:rFonts w:ascii="Times New Roman" w:eastAsia="Times New Roman" w:hAnsi="Times New Roman" w:cs="Times New Roman"/>
          <w:bCs/>
          <w:color w:val="000000"/>
          <w:sz w:val="28"/>
          <w:szCs w:val="28"/>
          <w:lang w:val="uk-UA" w:eastAsia="ru-RU"/>
        </w:rPr>
        <w:t>види м</w:t>
      </w:r>
      <w:proofErr w:type="gramEnd"/>
      <w:r w:rsidR="002929B8" w:rsidRPr="00517692">
        <w:rPr>
          <w:rFonts w:ascii="Times New Roman" w:eastAsia="Times New Roman" w:hAnsi="Times New Roman" w:cs="Times New Roman"/>
          <w:bCs/>
          <w:color w:val="000000"/>
          <w:sz w:val="28"/>
          <w:szCs w:val="28"/>
          <w:lang w:val="uk-UA" w:eastAsia="ru-RU"/>
        </w:rPr>
        <w:t>'язових пучків - поздовжні, які беруть початок від фіброзних кілець, і к</w:t>
      </w:r>
      <w:r w:rsidR="00251D69" w:rsidRPr="00517692">
        <w:rPr>
          <w:rFonts w:ascii="Times New Roman" w:eastAsia="Times New Roman" w:hAnsi="Times New Roman" w:cs="Times New Roman"/>
          <w:bCs/>
          <w:color w:val="000000"/>
          <w:sz w:val="28"/>
          <w:szCs w:val="28"/>
          <w:lang w:val="uk-UA" w:eastAsia="ru-RU"/>
        </w:rPr>
        <w:t>оло</w:t>
      </w:r>
      <w:r w:rsidR="002929B8" w:rsidRPr="00517692">
        <w:rPr>
          <w:rFonts w:ascii="Times New Roman" w:eastAsia="Times New Roman" w:hAnsi="Times New Roman" w:cs="Times New Roman"/>
          <w:bCs/>
          <w:color w:val="000000"/>
          <w:sz w:val="28"/>
          <w:szCs w:val="28"/>
          <w:lang w:val="uk-UA" w:eastAsia="ru-RU"/>
        </w:rPr>
        <w:t xml:space="preserve">ві, що петлеподібно охоплюють </w:t>
      </w:r>
      <w:r w:rsidR="00251D69" w:rsidRPr="00C32050">
        <w:rPr>
          <w:rFonts w:ascii="Times New Roman" w:eastAsia="Times New Roman" w:hAnsi="Times New Roman" w:cs="Times New Roman"/>
          <w:color w:val="000000"/>
          <w:sz w:val="28"/>
          <w:szCs w:val="28"/>
          <w:lang w:val="uk-UA" w:eastAsia="ru-RU"/>
        </w:rPr>
        <w:t>віч</w:t>
      </w:r>
      <w:r w:rsidR="00251D69" w:rsidRPr="00517692">
        <w:rPr>
          <w:rFonts w:ascii="Times New Roman" w:eastAsia="Times New Roman" w:hAnsi="Times New Roman" w:cs="Times New Roman"/>
          <w:color w:val="000000"/>
          <w:sz w:val="28"/>
          <w:szCs w:val="28"/>
          <w:lang w:val="uk-UA" w:eastAsia="ru-RU"/>
        </w:rPr>
        <w:t>ка</w:t>
      </w:r>
      <w:r w:rsidR="00251D69" w:rsidRPr="00C32050">
        <w:rPr>
          <w:rFonts w:ascii="Times New Roman" w:eastAsia="Times New Roman" w:hAnsi="Times New Roman" w:cs="Times New Roman"/>
          <w:color w:val="000000"/>
          <w:sz w:val="28"/>
          <w:szCs w:val="28"/>
          <w:lang w:val="uk-UA" w:eastAsia="ru-RU"/>
        </w:rPr>
        <w:t xml:space="preserve"> порожнистих і легеневих</w:t>
      </w:r>
      <w:r w:rsidR="00251D69" w:rsidRPr="00517692">
        <w:rPr>
          <w:rFonts w:ascii="Times New Roman" w:eastAsia="Times New Roman" w:hAnsi="Times New Roman" w:cs="Times New Roman"/>
          <w:color w:val="000000"/>
          <w:sz w:val="28"/>
          <w:szCs w:val="28"/>
          <w:lang w:val="uk-UA" w:eastAsia="ru-RU"/>
        </w:rPr>
        <w:t xml:space="preserve"> вен, що впадають у передсердя</w:t>
      </w:r>
      <w:r w:rsidR="002929B8" w:rsidRPr="00517692">
        <w:rPr>
          <w:rFonts w:ascii="Times New Roman" w:eastAsia="Times New Roman" w:hAnsi="Times New Roman" w:cs="Times New Roman"/>
          <w:bCs/>
          <w:color w:val="000000"/>
          <w:sz w:val="28"/>
          <w:szCs w:val="28"/>
          <w:lang w:val="uk-UA" w:eastAsia="ru-RU"/>
        </w:rPr>
        <w:t>, на зразок стискача</w:t>
      </w:r>
      <w:r w:rsidR="00251D69" w:rsidRPr="00517692">
        <w:rPr>
          <w:rFonts w:ascii="Times New Roman" w:eastAsia="Times New Roman" w:hAnsi="Times New Roman" w:cs="Times New Roman"/>
          <w:bCs/>
          <w:color w:val="000000"/>
          <w:sz w:val="28"/>
          <w:szCs w:val="28"/>
          <w:lang w:val="uk-UA" w:eastAsia="ru-RU"/>
        </w:rPr>
        <w:t xml:space="preserve">. </w:t>
      </w:r>
      <w:r w:rsidR="00C32050" w:rsidRPr="00C32050">
        <w:rPr>
          <w:rFonts w:ascii="Times New Roman" w:eastAsia="Times New Roman" w:hAnsi="Times New Roman" w:cs="Times New Roman"/>
          <w:color w:val="000000"/>
          <w:sz w:val="28"/>
          <w:szCs w:val="28"/>
          <w:lang w:val="uk-UA" w:eastAsia="ru-RU"/>
        </w:rPr>
        <w:t>Греб</w:t>
      </w:r>
      <w:r w:rsidR="002929B8" w:rsidRPr="00517692">
        <w:rPr>
          <w:rFonts w:ascii="Times New Roman" w:eastAsia="Times New Roman" w:hAnsi="Times New Roman" w:cs="Times New Roman"/>
          <w:color w:val="000000"/>
          <w:sz w:val="28"/>
          <w:szCs w:val="28"/>
          <w:lang w:val="uk-UA" w:eastAsia="ru-RU"/>
        </w:rPr>
        <w:t>інча</w:t>
      </w:r>
      <w:r w:rsidR="00C32050" w:rsidRPr="00C32050">
        <w:rPr>
          <w:rFonts w:ascii="Times New Roman" w:eastAsia="Times New Roman" w:hAnsi="Times New Roman" w:cs="Times New Roman"/>
          <w:color w:val="000000"/>
          <w:sz w:val="28"/>
          <w:szCs w:val="28"/>
          <w:lang w:val="uk-UA" w:eastAsia="ru-RU"/>
        </w:rPr>
        <w:t>сті м’язи передсердя також утворені м’язовими пучками глибокого шару.</w:t>
      </w:r>
    </w:p>
    <w:p w:rsidR="00FE37D2" w:rsidRPr="00517692" w:rsidRDefault="00C32050" w:rsidP="00517692">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Міокард шлуночків</w:t>
      </w:r>
      <w:r w:rsidR="00251D69" w:rsidRPr="00517692">
        <w:rPr>
          <w:rFonts w:ascii="Times New Roman" w:eastAsia="Times New Roman" w:hAnsi="Times New Roman" w:cs="Times New Roman"/>
          <w:i/>
          <w:color w:val="000000"/>
          <w:sz w:val="28"/>
          <w:szCs w:val="28"/>
          <w:lang w:val="uk-UA" w:eastAsia="ru-RU"/>
        </w:rPr>
        <w:t xml:space="preserve"> </w:t>
      </w:r>
      <w:r w:rsidRPr="00C32050">
        <w:rPr>
          <w:rFonts w:ascii="Times New Roman" w:eastAsia="Times New Roman" w:hAnsi="Times New Roman" w:cs="Times New Roman"/>
          <w:color w:val="000000"/>
          <w:sz w:val="28"/>
          <w:szCs w:val="28"/>
          <w:lang w:val="uk-UA" w:eastAsia="ru-RU"/>
        </w:rPr>
        <w:t xml:space="preserve">складається з трьох шарів: поверхневого, середнього і внутрішнього. </w:t>
      </w:r>
      <w:r w:rsidRPr="006868C9">
        <w:rPr>
          <w:rFonts w:ascii="Times New Roman" w:eastAsia="Times New Roman" w:hAnsi="Times New Roman" w:cs="Times New Roman"/>
          <w:color w:val="000000"/>
          <w:sz w:val="28"/>
          <w:szCs w:val="28"/>
          <w:lang w:val="uk-UA" w:eastAsia="ru-RU"/>
        </w:rPr>
        <w:t xml:space="preserve">Волокна тонкого поверхневого шару орієнтовані поздовжньо. Його м’язові пучки беруть початок від волокнистих кілець і прямують косо донизу. </w:t>
      </w:r>
      <w:r w:rsidRPr="00C32050">
        <w:rPr>
          <w:rFonts w:ascii="Times New Roman" w:eastAsia="Times New Roman" w:hAnsi="Times New Roman" w:cs="Times New Roman"/>
          <w:color w:val="000000"/>
          <w:sz w:val="28"/>
          <w:szCs w:val="28"/>
          <w:lang w:eastAsia="ru-RU"/>
        </w:rPr>
        <w:t>По передній поверхні серця ці пучки йдуть косо справа налі</w:t>
      </w:r>
      <w:proofErr w:type="gramStart"/>
      <w:r w:rsidRPr="00C32050">
        <w:rPr>
          <w:rFonts w:ascii="Times New Roman" w:eastAsia="Times New Roman" w:hAnsi="Times New Roman" w:cs="Times New Roman"/>
          <w:color w:val="000000"/>
          <w:sz w:val="28"/>
          <w:szCs w:val="28"/>
          <w:lang w:eastAsia="ru-RU"/>
        </w:rPr>
        <w:t>во</w:t>
      </w:r>
      <w:proofErr w:type="gramEnd"/>
      <w:r w:rsidRPr="00C32050">
        <w:rPr>
          <w:rFonts w:ascii="Times New Roman" w:eastAsia="Times New Roman" w:hAnsi="Times New Roman" w:cs="Times New Roman"/>
          <w:color w:val="000000"/>
          <w:sz w:val="28"/>
          <w:szCs w:val="28"/>
          <w:lang w:eastAsia="ru-RU"/>
        </w:rPr>
        <w:t xml:space="preserve">, а по нижній поверхні – косо зліва направо. </w:t>
      </w:r>
      <w:proofErr w:type="gramStart"/>
      <w:r w:rsidRPr="00C32050">
        <w:rPr>
          <w:rFonts w:ascii="Times New Roman" w:eastAsia="Times New Roman" w:hAnsi="Times New Roman" w:cs="Times New Roman"/>
          <w:color w:val="000000"/>
          <w:sz w:val="28"/>
          <w:szCs w:val="28"/>
          <w:lang w:eastAsia="ru-RU"/>
        </w:rPr>
        <w:t>На верх</w:t>
      </w:r>
      <w:proofErr w:type="gramEnd"/>
      <w:r w:rsidRPr="00C32050">
        <w:rPr>
          <w:rFonts w:ascii="Times New Roman" w:eastAsia="Times New Roman" w:hAnsi="Times New Roman" w:cs="Times New Roman"/>
          <w:color w:val="000000"/>
          <w:sz w:val="28"/>
          <w:szCs w:val="28"/>
          <w:lang w:eastAsia="ru-RU"/>
        </w:rPr>
        <w:t xml:space="preserve">івці серця ці пучки закручуються, утворюючи </w:t>
      </w:r>
      <w:r w:rsidRPr="00C32050">
        <w:rPr>
          <w:rFonts w:ascii="Times New Roman" w:eastAsia="Times New Roman" w:hAnsi="Times New Roman" w:cs="Times New Roman"/>
          <w:b/>
          <w:i/>
          <w:color w:val="000000"/>
          <w:sz w:val="28"/>
          <w:szCs w:val="28"/>
          <w:lang w:eastAsia="ru-RU"/>
        </w:rPr>
        <w:t>завиток серця (vortex cordis)</w:t>
      </w:r>
      <w:r w:rsidRPr="00C32050">
        <w:rPr>
          <w:rFonts w:ascii="Times New Roman" w:eastAsia="Times New Roman" w:hAnsi="Times New Roman" w:cs="Times New Roman"/>
          <w:color w:val="000000"/>
          <w:sz w:val="28"/>
          <w:szCs w:val="28"/>
          <w:lang w:eastAsia="ru-RU"/>
        </w:rPr>
        <w:t xml:space="preserve">, і переходять у внутрішній (глибокий) поздовжній шар, прикріплюючись вгорі до волокнистих кілець. </w:t>
      </w:r>
      <w:r w:rsidRPr="00C32050">
        <w:rPr>
          <w:rFonts w:ascii="Times New Roman" w:eastAsia="Times New Roman" w:hAnsi="Times New Roman" w:cs="Times New Roman"/>
          <w:color w:val="000000"/>
          <w:sz w:val="28"/>
          <w:szCs w:val="28"/>
          <w:lang w:val="uk-UA" w:eastAsia="ru-RU"/>
        </w:rPr>
        <w:t>М’язові пучки внутрішн</w:t>
      </w:r>
      <w:r w:rsidR="00251D69" w:rsidRPr="00517692">
        <w:rPr>
          <w:rFonts w:ascii="Times New Roman" w:eastAsia="Times New Roman" w:hAnsi="Times New Roman" w:cs="Times New Roman"/>
          <w:color w:val="000000"/>
          <w:sz w:val="28"/>
          <w:szCs w:val="28"/>
          <w:lang w:val="uk-UA" w:eastAsia="ru-RU"/>
        </w:rPr>
        <w:t xml:space="preserve">ього шару </w:t>
      </w:r>
      <w:r w:rsidRPr="00C32050">
        <w:rPr>
          <w:rFonts w:ascii="Times New Roman" w:eastAsia="Times New Roman" w:hAnsi="Times New Roman" w:cs="Times New Roman"/>
          <w:color w:val="000000"/>
          <w:sz w:val="28"/>
          <w:szCs w:val="28"/>
          <w:lang w:val="uk-UA" w:eastAsia="ru-RU"/>
        </w:rPr>
        <w:t>утворюю</w:t>
      </w:r>
      <w:r w:rsidR="00251D69" w:rsidRPr="00517692">
        <w:rPr>
          <w:rFonts w:ascii="Times New Roman" w:eastAsia="Times New Roman" w:hAnsi="Times New Roman" w:cs="Times New Roman"/>
          <w:color w:val="000000"/>
          <w:sz w:val="28"/>
          <w:szCs w:val="28"/>
          <w:lang w:val="uk-UA" w:eastAsia="ru-RU"/>
        </w:rPr>
        <w:t>ть</w:t>
      </w:r>
      <w:r w:rsidRPr="00C32050">
        <w:rPr>
          <w:rFonts w:ascii="Times New Roman" w:eastAsia="Times New Roman" w:hAnsi="Times New Roman" w:cs="Times New Roman"/>
          <w:color w:val="000000"/>
          <w:sz w:val="28"/>
          <w:szCs w:val="28"/>
          <w:lang w:val="uk-UA" w:eastAsia="ru-RU"/>
        </w:rPr>
        <w:t xml:space="preserve"> м’ясисті перекладки </w:t>
      </w:r>
      <w:r w:rsidR="00D9130B" w:rsidRPr="00517692">
        <w:rPr>
          <w:rFonts w:ascii="Times New Roman" w:eastAsia="Times New Roman" w:hAnsi="Times New Roman" w:cs="Times New Roman"/>
          <w:color w:val="000000"/>
          <w:sz w:val="28"/>
          <w:szCs w:val="28"/>
          <w:lang w:val="uk-UA" w:eastAsia="ru-RU"/>
        </w:rPr>
        <w:t>і с</w:t>
      </w:r>
      <w:r w:rsidR="00251D69" w:rsidRPr="00C32050">
        <w:rPr>
          <w:rFonts w:ascii="Times New Roman" w:eastAsia="Times New Roman" w:hAnsi="Times New Roman" w:cs="Times New Roman"/>
          <w:color w:val="000000"/>
          <w:sz w:val="28"/>
          <w:szCs w:val="28"/>
          <w:lang w:val="uk-UA" w:eastAsia="ru-RU"/>
        </w:rPr>
        <w:t xml:space="preserve">осочкоподібні м’язи </w:t>
      </w:r>
      <w:r w:rsidRPr="00C32050">
        <w:rPr>
          <w:rFonts w:ascii="Times New Roman" w:eastAsia="Times New Roman" w:hAnsi="Times New Roman" w:cs="Times New Roman"/>
          <w:color w:val="000000"/>
          <w:sz w:val="28"/>
          <w:szCs w:val="28"/>
          <w:lang w:val="uk-UA" w:eastAsia="ru-RU"/>
        </w:rPr>
        <w:t xml:space="preserve">шлуночків серця. </w:t>
      </w:r>
      <w:r w:rsidR="00D9130B" w:rsidRPr="00517692">
        <w:rPr>
          <w:rFonts w:ascii="Times New Roman" w:eastAsia="Times New Roman" w:hAnsi="Times New Roman" w:cs="Times New Roman"/>
          <w:bCs/>
          <w:color w:val="000000"/>
          <w:sz w:val="28"/>
          <w:szCs w:val="28"/>
          <w:lang w:val="uk-UA" w:eastAsia="ru-RU"/>
        </w:rPr>
        <w:t>Зовнішній і внутрішній шар міокарда є загальними для обох шлуночків.</w:t>
      </w:r>
      <w:r w:rsidR="00D9130B" w:rsidRPr="00517692">
        <w:rPr>
          <w:rFonts w:ascii="Times New Roman" w:eastAsia="Times New Roman" w:hAnsi="Times New Roman" w:cs="Times New Roman"/>
          <w:color w:val="000000"/>
          <w:sz w:val="28"/>
          <w:szCs w:val="28"/>
          <w:lang w:val="uk-UA" w:eastAsia="ru-RU"/>
        </w:rPr>
        <w:t xml:space="preserve"> </w:t>
      </w:r>
      <w:r w:rsidR="00D9130B" w:rsidRPr="00C32050">
        <w:rPr>
          <w:rFonts w:ascii="Times New Roman" w:eastAsia="Times New Roman" w:hAnsi="Times New Roman" w:cs="Times New Roman"/>
          <w:color w:val="000000"/>
          <w:sz w:val="28"/>
          <w:szCs w:val="28"/>
          <w:lang w:val="uk-UA" w:eastAsia="ru-RU"/>
        </w:rPr>
        <w:t xml:space="preserve">Між поздовжніми зовнішнім і внутрішнім м’язовими шарами </w:t>
      </w:r>
      <w:r w:rsidR="00487515">
        <w:rPr>
          <w:rFonts w:ascii="Times New Roman" w:eastAsia="Times New Roman" w:hAnsi="Times New Roman" w:cs="Times New Roman"/>
          <w:color w:val="000000"/>
          <w:sz w:val="28"/>
          <w:szCs w:val="28"/>
          <w:lang w:val="uk-UA" w:eastAsia="ru-RU"/>
        </w:rPr>
        <w:t xml:space="preserve">є </w:t>
      </w:r>
      <w:r w:rsidR="00D9130B" w:rsidRPr="00C32050">
        <w:rPr>
          <w:rFonts w:ascii="Times New Roman" w:eastAsia="Times New Roman" w:hAnsi="Times New Roman" w:cs="Times New Roman"/>
          <w:color w:val="000000"/>
          <w:sz w:val="28"/>
          <w:szCs w:val="28"/>
          <w:lang w:val="uk-UA" w:eastAsia="ru-RU"/>
        </w:rPr>
        <w:t>середній шар, його колові м’язові пучки огортають окремо кожний шлуночок.</w:t>
      </w:r>
    </w:p>
    <w:p w:rsidR="0093262F" w:rsidRPr="0051769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17832">
        <w:rPr>
          <w:rFonts w:ascii="Times New Roman" w:eastAsia="Times New Roman" w:hAnsi="Times New Roman" w:cs="Times New Roman"/>
          <w:color w:val="000000"/>
          <w:sz w:val="28"/>
          <w:szCs w:val="28"/>
          <w:lang w:val="uk-UA" w:eastAsia="ru-RU"/>
        </w:rPr>
        <w:t xml:space="preserve">Міокард, як і скелетні м’язи, є збудливою м’язовою тканиною. </w:t>
      </w:r>
      <w:r w:rsidRPr="00717832">
        <w:rPr>
          <w:rFonts w:ascii="Times New Roman" w:eastAsia="Times New Roman" w:hAnsi="Times New Roman" w:cs="Times New Roman"/>
          <w:color w:val="000000"/>
          <w:sz w:val="28"/>
          <w:szCs w:val="28"/>
          <w:lang w:eastAsia="ru-RU"/>
        </w:rPr>
        <w:t xml:space="preserve">Завдяки структурним особливостям вставних дисків, збудження </w:t>
      </w:r>
      <w:proofErr w:type="gramStart"/>
      <w:r w:rsidRPr="00717832">
        <w:rPr>
          <w:rFonts w:ascii="Times New Roman" w:eastAsia="Times New Roman" w:hAnsi="Times New Roman" w:cs="Times New Roman"/>
          <w:color w:val="000000"/>
          <w:sz w:val="28"/>
          <w:szCs w:val="28"/>
          <w:lang w:eastAsia="ru-RU"/>
        </w:rPr>
        <w:t>передається</w:t>
      </w:r>
      <w:proofErr w:type="gramEnd"/>
      <w:r w:rsidRPr="00717832">
        <w:rPr>
          <w:rFonts w:ascii="Times New Roman" w:eastAsia="Times New Roman" w:hAnsi="Times New Roman" w:cs="Times New Roman"/>
          <w:color w:val="000000"/>
          <w:sz w:val="28"/>
          <w:szCs w:val="28"/>
          <w:lang w:eastAsia="ru-RU"/>
        </w:rPr>
        <w:t xml:space="preserve"> до сусідніх кардіоміоцитів. Важливо, що збудження кардіоміоцитів, яке виникає в будь-якому відділі серця, охоплює всі м’язові клітини.</w:t>
      </w:r>
    </w:p>
    <w:p w:rsidR="00717832" w:rsidRPr="0071783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color w:val="000000"/>
          <w:sz w:val="28"/>
          <w:szCs w:val="28"/>
          <w:lang w:val="uk-UA" w:eastAsia="ru-RU"/>
        </w:rPr>
        <w:t>Окрім типових скоротливих</w:t>
      </w:r>
      <w:r w:rsidRPr="00717832">
        <w:rPr>
          <w:rFonts w:ascii="Times New Roman" w:eastAsia="Times New Roman" w:hAnsi="Times New Roman" w:cs="Times New Roman"/>
          <w:color w:val="000000"/>
          <w:sz w:val="28"/>
          <w:szCs w:val="28"/>
          <w:lang w:val="uk-UA" w:eastAsia="ru-RU"/>
        </w:rPr>
        <w:t xml:space="preserve"> кардіоміоцитів, у</w:t>
      </w:r>
      <w:r w:rsidRPr="00517692">
        <w:rPr>
          <w:rFonts w:ascii="Times New Roman" w:eastAsia="Times New Roman" w:hAnsi="Times New Roman" w:cs="Times New Roman"/>
          <w:color w:val="000000"/>
          <w:sz w:val="28"/>
          <w:szCs w:val="28"/>
          <w:lang w:val="uk-UA" w:eastAsia="ru-RU"/>
        </w:rPr>
        <w:t xml:space="preserve"> міокарді є спеціалізовані </w:t>
      </w:r>
      <w:r w:rsidR="0093262F" w:rsidRPr="00517692">
        <w:rPr>
          <w:rFonts w:ascii="Times New Roman" w:eastAsia="Times New Roman" w:hAnsi="Times New Roman" w:cs="Times New Roman"/>
          <w:bCs/>
          <w:color w:val="000000"/>
          <w:sz w:val="28"/>
          <w:szCs w:val="28"/>
          <w:lang w:val="uk-UA" w:eastAsia="ru-RU"/>
        </w:rPr>
        <w:t xml:space="preserve">атипові (провідні) </w:t>
      </w:r>
      <w:r w:rsidRPr="00717832">
        <w:rPr>
          <w:rFonts w:ascii="Times New Roman" w:eastAsia="Times New Roman" w:hAnsi="Times New Roman" w:cs="Times New Roman"/>
          <w:color w:val="000000"/>
          <w:sz w:val="28"/>
          <w:szCs w:val="28"/>
          <w:lang w:val="uk-UA" w:eastAsia="ru-RU"/>
        </w:rPr>
        <w:t xml:space="preserve">кардіоміоцити, </w:t>
      </w:r>
      <w:r w:rsidR="0093262F" w:rsidRPr="00517692">
        <w:rPr>
          <w:rFonts w:ascii="Times New Roman" w:eastAsia="Times New Roman" w:hAnsi="Times New Roman" w:cs="Times New Roman"/>
          <w:color w:val="000000"/>
          <w:sz w:val="28"/>
          <w:szCs w:val="28"/>
          <w:lang w:val="uk-UA" w:eastAsia="ru-RU"/>
        </w:rPr>
        <w:t>які</w:t>
      </w:r>
      <w:r w:rsidRPr="00717832">
        <w:rPr>
          <w:rFonts w:ascii="Times New Roman" w:eastAsia="Times New Roman" w:hAnsi="Times New Roman" w:cs="Times New Roman"/>
          <w:color w:val="000000"/>
          <w:sz w:val="28"/>
          <w:szCs w:val="28"/>
          <w:lang w:val="uk-UA" w:eastAsia="ru-RU"/>
        </w:rPr>
        <w:t xml:space="preserve"> формують </w:t>
      </w:r>
      <w:r w:rsidRPr="00717832">
        <w:rPr>
          <w:rFonts w:ascii="Times New Roman" w:eastAsia="Times New Roman" w:hAnsi="Times New Roman" w:cs="Times New Roman"/>
          <w:b/>
          <w:color w:val="000000"/>
          <w:sz w:val="28"/>
          <w:szCs w:val="28"/>
          <w:lang w:val="uk-UA" w:eastAsia="ru-RU"/>
        </w:rPr>
        <w:t>стимульний комплекс серця, або провідну систему серця (</w:t>
      </w:r>
      <w:r w:rsidRPr="00717832">
        <w:rPr>
          <w:rFonts w:ascii="Times New Roman" w:eastAsia="Times New Roman" w:hAnsi="Times New Roman" w:cs="Times New Roman"/>
          <w:b/>
          <w:color w:val="000000"/>
          <w:sz w:val="28"/>
          <w:szCs w:val="28"/>
          <w:lang w:eastAsia="ru-RU"/>
        </w:rPr>
        <w:t>complexus</w:t>
      </w:r>
      <w:r w:rsidRPr="00717832">
        <w:rPr>
          <w:rFonts w:ascii="Times New Roman" w:eastAsia="Times New Roman" w:hAnsi="Times New Roman" w:cs="Times New Roman"/>
          <w:b/>
          <w:color w:val="000000"/>
          <w:sz w:val="28"/>
          <w:szCs w:val="28"/>
          <w:lang w:val="uk-UA" w:eastAsia="ru-RU"/>
        </w:rPr>
        <w:t xml:space="preserve"> </w:t>
      </w:r>
      <w:r w:rsidRPr="00717832">
        <w:rPr>
          <w:rFonts w:ascii="Times New Roman" w:eastAsia="Times New Roman" w:hAnsi="Times New Roman" w:cs="Times New Roman"/>
          <w:b/>
          <w:color w:val="000000"/>
          <w:sz w:val="28"/>
          <w:szCs w:val="28"/>
          <w:lang w:eastAsia="ru-RU"/>
        </w:rPr>
        <w:t>stimulans</w:t>
      </w:r>
      <w:r w:rsidRPr="00717832">
        <w:rPr>
          <w:rFonts w:ascii="Times New Roman" w:eastAsia="Times New Roman" w:hAnsi="Times New Roman" w:cs="Times New Roman"/>
          <w:b/>
          <w:color w:val="000000"/>
          <w:sz w:val="28"/>
          <w:szCs w:val="28"/>
          <w:lang w:val="uk-UA" w:eastAsia="ru-RU"/>
        </w:rPr>
        <w:t xml:space="preserve"> </w:t>
      </w:r>
      <w:r w:rsidRPr="00717832">
        <w:rPr>
          <w:rFonts w:ascii="Times New Roman" w:eastAsia="Times New Roman" w:hAnsi="Times New Roman" w:cs="Times New Roman"/>
          <w:b/>
          <w:color w:val="000000"/>
          <w:sz w:val="28"/>
          <w:szCs w:val="28"/>
          <w:lang w:eastAsia="ru-RU"/>
        </w:rPr>
        <w:t>cordis</w:t>
      </w:r>
      <w:r w:rsidRPr="00717832">
        <w:rPr>
          <w:rFonts w:ascii="Times New Roman" w:eastAsia="Times New Roman" w:hAnsi="Times New Roman" w:cs="Times New Roman"/>
          <w:b/>
          <w:color w:val="000000"/>
          <w:sz w:val="28"/>
          <w:szCs w:val="28"/>
          <w:lang w:val="uk-UA" w:eastAsia="ru-RU"/>
        </w:rPr>
        <w:t xml:space="preserve">; </w:t>
      </w:r>
      <w:r w:rsidRPr="00717832">
        <w:rPr>
          <w:rFonts w:ascii="Times New Roman" w:eastAsia="Times New Roman" w:hAnsi="Times New Roman" w:cs="Times New Roman"/>
          <w:b/>
          <w:color w:val="000000"/>
          <w:sz w:val="28"/>
          <w:szCs w:val="28"/>
          <w:lang w:eastAsia="ru-RU"/>
        </w:rPr>
        <w:t>systema</w:t>
      </w:r>
      <w:r w:rsidRPr="00717832">
        <w:rPr>
          <w:rFonts w:ascii="Times New Roman" w:eastAsia="Times New Roman" w:hAnsi="Times New Roman" w:cs="Times New Roman"/>
          <w:b/>
          <w:color w:val="000000"/>
          <w:sz w:val="28"/>
          <w:szCs w:val="28"/>
          <w:lang w:val="uk-UA" w:eastAsia="ru-RU"/>
        </w:rPr>
        <w:t xml:space="preserve"> </w:t>
      </w:r>
      <w:r w:rsidRPr="00717832">
        <w:rPr>
          <w:rFonts w:ascii="Times New Roman" w:eastAsia="Times New Roman" w:hAnsi="Times New Roman" w:cs="Times New Roman"/>
          <w:b/>
          <w:color w:val="000000"/>
          <w:sz w:val="28"/>
          <w:szCs w:val="28"/>
          <w:lang w:eastAsia="ru-RU"/>
        </w:rPr>
        <w:t>conducente</w:t>
      </w:r>
      <w:r w:rsidRPr="00717832">
        <w:rPr>
          <w:rFonts w:ascii="Times New Roman" w:eastAsia="Times New Roman" w:hAnsi="Times New Roman" w:cs="Times New Roman"/>
          <w:b/>
          <w:color w:val="000000"/>
          <w:sz w:val="28"/>
          <w:szCs w:val="28"/>
          <w:lang w:val="uk-UA" w:eastAsia="ru-RU"/>
        </w:rPr>
        <w:t xml:space="preserve"> </w:t>
      </w:r>
      <w:r w:rsidRPr="00717832">
        <w:rPr>
          <w:rFonts w:ascii="Times New Roman" w:eastAsia="Times New Roman" w:hAnsi="Times New Roman" w:cs="Times New Roman"/>
          <w:b/>
          <w:color w:val="000000"/>
          <w:sz w:val="28"/>
          <w:szCs w:val="28"/>
          <w:lang w:eastAsia="ru-RU"/>
        </w:rPr>
        <w:t>cordis</w:t>
      </w:r>
      <w:r w:rsidRPr="00717832">
        <w:rPr>
          <w:rFonts w:ascii="Times New Roman" w:eastAsia="Times New Roman" w:hAnsi="Times New Roman" w:cs="Times New Roman"/>
          <w:b/>
          <w:color w:val="000000"/>
          <w:sz w:val="28"/>
          <w:szCs w:val="28"/>
          <w:lang w:val="uk-UA" w:eastAsia="ru-RU"/>
        </w:rPr>
        <w:t>)</w:t>
      </w:r>
      <w:r w:rsidRPr="00717832">
        <w:rPr>
          <w:rFonts w:ascii="Times New Roman" w:eastAsia="Times New Roman" w:hAnsi="Times New Roman" w:cs="Times New Roman"/>
          <w:color w:val="000000"/>
          <w:sz w:val="28"/>
          <w:szCs w:val="28"/>
          <w:lang w:val="uk-UA" w:eastAsia="ru-RU"/>
        </w:rPr>
        <w:t>, що забезпечує ритмічне скорочення (систолу) і розслаблення (діастолу) міокарда передсердь та шлуночків.</w:t>
      </w:r>
    </w:p>
    <w:p w:rsidR="0093262F" w:rsidRPr="00717832" w:rsidRDefault="009326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717832">
        <w:rPr>
          <w:rFonts w:ascii="Times New Roman" w:eastAsia="Times New Roman" w:hAnsi="Times New Roman" w:cs="Times New Roman"/>
          <w:color w:val="000000"/>
          <w:sz w:val="28"/>
          <w:szCs w:val="28"/>
          <w:lang w:val="uk-UA" w:eastAsia="ru-RU"/>
        </w:rPr>
        <w:t xml:space="preserve">Провідні кардіоміоцити є модифікованими м’язовими клітинами, за розмірами дещо більшими за скоротливі кардіоміоцити, </w:t>
      </w:r>
      <w:r w:rsidR="000D087E" w:rsidRPr="00517692">
        <w:rPr>
          <w:rFonts w:ascii="Times New Roman" w:eastAsia="Times New Roman" w:hAnsi="Times New Roman" w:cs="Times New Roman"/>
          <w:bCs/>
          <w:color w:val="000000"/>
          <w:sz w:val="28"/>
          <w:szCs w:val="28"/>
          <w:lang w:val="uk-UA" w:eastAsia="ru-RU"/>
        </w:rPr>
        <w:t>багато інервовані, з невеликою кількістю міофібрил і великою кількістю саркоплазми, які мають здатність проводити подразнення від нервів серця до скоротливого міокарда передсердь і шлуночків.</w:t>
      </w:r>
      <w:r w:rsidR="000D087E" w:rsidRPr="00517692">
        <w:rPr>
          <w:rFonts w:ascii="Times New Roman" w:eastAsia="Times New Roman" w:hAnsi="Times New Roman" w:cs="Times New Roman"/>
          <w:color w:val="000000"/>
          <w:sz w:val="28"/>
          <w:szCs w:val="28"/>
          <w:lang w:val="uk-UA" w:eastAsia="ru-RU"/>
        </w:rPr>
        <w:t xml:space="preserve"> </w:t>
      </w:r>
      <w:r w:rsidR="000D087E" w:rsidRPr="00517692">
        <w:rPr>
          <w:rFonts w:ascii="Times New Roman" w:eastAsia="Times New Roman" w:hAnsi="Times New Roman" w:cs="Times New Roman"/>
          <w:sz w:val="28"/>
          <w:szCs w:val="28"/>
          <w:lang w:val="uk-UA" w:eastAsia="ru-RU"/>
        </w:rPr>
        <w:t xml:space="preserve">Будова клітин атипового провідного міокарда </w:t>
      </w:r>
      <w:r w:rsidR="000D087E" w:rsidRPr="00517692">
        <w:rPr>
          <w:rFonts w:ascii="Times New Roman" w:eastAsia="Times New Roman" w:hAnsi="Times New Roman" w:cs="Times New Roman"/>
          <w:sz w:val="28"/>
          <w:szCs w:val="28"/>
          <w:lang w:val="uk-UA" w:eastAsia="ru-RU"/>
        </w:rPr>
        <w:lastRenderedPageBreak/>
        <w:t xml:space="preserve">відрізняється від робочих (скоротливих) кардіоміоцитів відсутністю Т-трубочок. </w:t>
      </w:r>
      <w:r w:rsidRPr="00717832">
        <w:rPr>
          <w:rFonts w:ascii="Times New Roman" w:eastAsia="Times New Roman" w:hAnsi="Times New Roman" w:cs="Times New Roman"/>
          <w:color w:val="000000"/>
          <w:sz w:val="28"/>
          <w:szCs w:val="28"/>
          <w:lang w:val="uk-UA" w:eastAsia="ru-RU"/>
        </w:rPr>
        <w:t xml:space="preserve">Між цими клітинами відсутні типові вставні диски, але на дотичних поверхнях є всі три типи міжклітинних контактів – нексуси, десмосоми, зони злипання. </w:t>
      </w:r>
      <w:r w:rsidRPr="00717832">
        <w:rPr>
          <w:rFonts w:ascii="Times New Roman" w:eastAsia="Times New Roman" w:hAnsi="Times New Roman" w:cs="Times New Roman"/>
          <w:color w:val="000000"/>
          <w:sz w:val="28"/>
          <w:szCs w:val="28"/>
          <w:lang w:eastAsia="ru-RU"/>
        </w:rPr>
        <w:t xml:space="preserve">Виділяють </w:t>
      </w:r>
      <w:proofErr w:type="gramStart"/>
      <w:r w:rsidRPr="00717832">
        <w:rPr>
          <w:rFonts w:ascii="Times New Roman" w:eastAsia="Times New Roman" w:hAnsi="Times New Roman" w:cs="Times New Roman"/>
          <w:color w:val="000000"/>
          <w:sz w:val="28"/>
          <w:szCs w:val="28"/>
          <w:lang w:eastAsia="ru-RU"/>
        </w:rPr>
        <w:t>пров</w:t>
      </w:r>
      <w:proofErr w:type="gramEnd"/>
      <w:r w:rsidRPr="00717832">
        <w:rPr>
          <w:rFonts w:ascii="Times New Roman" w:eastAsia="Times New Roman" w:hAnsi="Times New Roman" w:cs="Times New Roman"/>
          <w:color w:val="000000"/>
          <w:sz w:val="28"/>
          <w:szCs w:val="28"/>
          <w:lang w:eastAsia="ru-RU"/>
        </w:rPr>
        <w:t>ідні кардіоміоцити першого, другого і третього типів, які відрізняються між собою за певними структурно-функціональними ознаками.</w:t>
      </w:r>
    </w:p>
    <w:p w:rsidR="000D087E" w:rsidRPr="0051769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17832">
        <w:rPr>
          <w:rFonts w:ascii="Times New Roman" w:eastAsia="Times New Roman" w:hAnsi="Times New Roman" w:cs="Times New Roman"/>
          <w:color w:val="000000"/>
          <w:sz w:val="28"/>
          <w:szCs w:val="28"/>
          <w:u w:val="single"/>
          <w:lang w:eastAsia="ru-RU"/>
        </w:rPr>
        <w:t>Стимульний комплекс серця (</w:t>
      </w:r>
      <w:proofErr w:type="gramStart"/>
      <w:r w:rsidRPr="00717832">
        <w:rPr>
          <w:rFonts w:ascii="Times New Roman" w:eastAsia="Times New Roman" w:hAnsi="Times New Roman" w:cs="Times New Roman"/>
          <w:color w:val="000000"/>
          <w:sz w:val="28"/>
          <w:szCs w:val="28"/>
          <w:u w:val="single"/>
          <w:lang w:eastAsia="ru-RU"/>
        </w:rPr>
        <w:t>пров</w:t>
      </w:r>
      <w:proofErr w:type="gramEnd"/>
      <w:r w:rsidRPr="00717832">
        <w:rPr>
          <w:rFonts w:ascii="Times New Roman" w:eastAsia="Times New Roman" w:hAnsi="Times New Roman" w:cs="Times New Roman"/>
          <w:color w:val="000000"/>
          <w:sz w:val="28"/>
          <w:szCs w:val="28"/>
          <w:u w:val="single"/>
          <w:lang w:eastAsia="ru-RU"/>
        </w:rPr>
        <w:t>ідна система серця) складається з наступних структурних елементів:</w:t>
      </w:r>
      <w:r w:rsidR="0093262F" w:rsidRPr="00517692">
        <w:rPr>
          <w:rFonts w:ascii="Times New Roman" w:eastAsia="Times New Roman" w:hAnsi="Times New Roman" w:cs="Times New Roman"/>
          <w:color w:val="000000"/>
          <w:sz w:val="28"/>
          <w:szCs w:val="28"/>
          <w:u w:val="single"/>
          <w:lang w:val="uk-UA" w:eastAsia="ru-RU"/>
        </w:rPr>
        <w:t xml:space="preserve"> </w:t>
      </w:r>
      <w:r w:rsidRPr="00717832">
        <w:rPr>
          <w:rFonts w:ascii="Times New Roman" w:eastAsia="Times New Roman" w:hAnsi="Times New Roman" w:cs="Times New Roman"/>
          <w:color w:val="000000"/>
          <w:sz w:val="28"/>
          <w:szCs w:val="28"/>
          <w:lang w:eastAsia="ru-RU"/>
        </w:rPr>
        <w:t>пазухо-передсердного вузла;</w:t>
      </w:r>
      <w:r w:rsidR="0093262F" w:rsidRPr="00517692">
        <w:rPr>
          <w:rFonts w:ascii="Times New Roman" w:eastAsia="Times New Roman" w:hAnsi="Times New Roman" w:cs="Times New Roman"/>
          <w:color w:val="000000"/>
          <w:sz w:val="28"/>
          <w:szCs w:val="28"/>
          <w:lang w:val="uk-UA" w:eastAsia="ru-RU"/>
        </w:rPr>
        <w:t xml:space="preserve"> </w:t>
      </w:r>
      <w:r w:rsidRPr="00717832">
        <w:rPr>
          <w:rFonts w:ascii="Times New Roman" w:eastAsia="Times New Roman" w:hAnsi="Times New Roman" w:cs="Times New Roman"/>
          <w:color w:val="000000"/>
          <w:sz w:val="28"/>
          <w:szCs w:val="28"/>
          <w:lang w:eastAsia="ru-RU"/>
        </w:rPr>
        <w:t>передсердно-шлуночкового вузла;</w:t>
      </w:r>
      <w:r w:rsidR="000D087E" w:rsidRPr="00517692">
        <w:rPr>
          <w:rFonts w:ascii="Times New Roman" w:eastAsia="Times New Roman" w:hAnsi="Times New Roman" w:cs="Times New Roman"/>
          <w:color w:val="000000"/>
          <w:sz w:val="28"/>
          <w:szCs w:val="28"/>
          <w:lang w:val="uk-UA" w:eastAsia="ru-RU"/>
        </w:rPr>
        <w:t xml:space="preserve"> </w:t>
      </w:r>
      <w:r w:rsidRPr="00717832">
        <w:rPr>
          <w:rFonts w:ascii="Times New Roman" w:eastAsia="Times New Roman" w:hAnsi="Times New Roman" w:cs="Times New Roman"/>
          <w:color w:val="000000"/>
          <w:sz w:val="28"/>
          <w:szCs w:val="28"/>
          <w:lang w:eastAsia="ru-RU"/>
        </w:rPr>
        <w:t xml:space="preserve">передсердно-шлуночкового пучка </w:t>
      </w:r>
      <w:r w:rsidR="001E0230" w:rsidRPr="00517692">
        <w:rPr>
          <w:rFonts w:ascii="Times New Roman" w:eastAsia="Times New Roman" w:hAnsi="Times New Roman" w:cs="Times New Roman"/>
          <w:color w:val="000000"/>
          <w:sz w:val="28"/>
          <w:szCs w:val="28"/>
          <w:lang w:val="uk-UA" w:eastAsia="ru-RU"/>
        </w:rPr>
        <w:t xml:space="preserve">і його ніжок та </w:t>
      </w:r>
      <w:r w:rsidR="001E0230" w:rsidRPr="00717832">
        <w:rPr>
          <w:rFonts w:ascii="Times New Roman" w:eastAsia="Times New Roman" w:hAnsi="Times New Roman" w:cs="Times New Roman"/>
          <w:color w:val="000000"/>
          <w:sz w:val="28"/>
          <w:szCs w:val="28"/>
          <w:lang w:eastAsia="ru-RU"/>
        </w:rPr>
        <w:t>субендокардіальн</w:t>
      </w:r>
      <w:r w:rsidR="001E0230" w:rsidRPr="00517692">
        <w:rPr>
          <w:rFonts w:ascii="Times New Roman" w:eastAsia="Times New Roman" w:hAnsi="Times New Roman" w:cs="Times New Roman"/>
          <w:color w:val="000000"/>
          <w:sz w:val="28"/>
          <w:szCs w:val="28"/>
          <w:lang w:val="uk-UA" w:eastAsia="ru-RU"/>
        </w:rPr>
        <w:t>их</w:t>
      </w:r>
      <w:r w:rsidR="001E0230" w:rsidRPr="00717832">
        <w:rPr>
          <w:rFonts w:ascii="Times New Roman" w:eastAsia="Times New Roman" w:hAnsi="Times New Roman" w:cs="Times New Roman"/>
          <w:color w:val="000000"/>
          <w:sz w:val="28"/>
          <w:szCs w:val="28"/>
          <w:lang w:eastAsia="ru-RU"/>
        </w:rPr>
        <w:t xml:space="preserve"> гіл</w:t>
      </w:r>
      <w:r w:rsidR="001E0230" w:rsidRPr="00517692">
        <w:rPr>
          <w:rFonts w:ascii="Times New Roman" w:eastAsia="Times New Roman" w:hAnsi="Times New Roman" w:cs="Times New Roman"/>
          <w:color w:val="000000"/>
          <w:sz w:val="28"/>
          <w:szCs w:val="28"/>
          <w:lang w:val="uk-UA" w:eastAsia="ru-RU"/>
        </w:rPr>
        <w:t>ок.</w:t>
      </w:r>
    </w:p>
    <w:p w:rsidR="00717832" w:rsidRPr="006868C9"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17832">
        <w:rPr>
          <w:rFonts w:ascii="Times New Roman" w:eastAsia="Times New Roman" w:hAnsi="Times New Roman" w:cs="Times New Roman"/>
          <w:b/>
          <w:i/>
          <w:color w:val="000000"/>
          <w:sz w:val="28"/>
          <w:szCs w:val="28"/>
          <w:lang w:val="uk-UA" w:eastAsia="ru-RU"/>
        </w:rPr>
        <w:t>Пазухо-передсердний вузол (</w:t>
      </w:r>
      <w:r w:rsidRPr="00717832">
        <w:rPr>
          <w:rFonts w:ascii="Times New Roman" w:eastAsia="Times New Roman" w:hAnsi="Times New Roman" w:cs="Times New Roman"/>
          <w:b/>
          <w:i/>
          <w:color w:val="000000"/>
          <w:sz w:val="28"/>
          <w:szCs w:val="28"/>
          <w:lang w:eastAsia="ru-RU"/>
        </w:rPr>
        <w:t>nodus</w:t>
      </w:r>
      <w:r w:rsidRPr="00717832">
        <w:rPr>
          <w:rFonts w:ascii="Times New Roman" w:eastAsia="Times New Roman" w:hAnsi="Times New Roman" w:cs="Times New Roman"/>
          <w:b/>
          <w:i/>
          <w:color w:val="000000"/>
          <w:sz w:val="28"/>
          <w:szCs w:val="28"/>
          <w:lang w:val="uk-UA" w:eastAsia="ru-RU"/>
        </w:rPr>
        <w:t xml:space="preserve"> </w:t>
      </w:r>
      <w:r w:rsidRPr="00717832">
        <w:rPr>
          <w:rFonts w:ascii="Times New Roman" w:eastAsia="Times New Roman" w:hAnsi="Times New Roman" w:cs="Times New Roman"/>
          <w:b/>
          <w:i/>
          <w:color w:val="000000"/>
          <w:sz w:val="28"/>
          <w:szCs w:val="28"/>
          <w:lang w:eastAsia="ru-RU"/>
        </w:rPr>
        <w:t>sinuatrialis</w:t>
      </w:r>
      <w:r w:rsidRPr="00717832">
        <w:rPr>
          <w:rFonts w:ascii="Times New Roman" w:eastAsia="Times New Roman" w:hAnsi="Times New Roman" w:cs="Times New Roman"/>
          <w:b/>
          <w:i/>
          <w:color w:val="000000"/>
          <w:sz w:val="28"/>
          <w:szCs w:val="28"/>
          <w:lang w:val="uk-UA" w:eastAsia="ru-RU"/>
        </w:rPr>
        <w:t>), або вузол Кіса – Флєка</w:t>
      </w:r>
      <w:r w:rsidRPr="00717832">
        <w:rPr>
          <w:rFonts w:ascii="Times New Roman" w:eastAsia="Times New Roman" w:hAnsi="Times New Roman" w:cs="Times New Roman"/>
          <w:color w:val="000000"/>
          <w:sz w:val="28"/>
          <w:szCs w:val="28"/>
          <w:lang w:val="uk-UA" w:eastAsia="ru-RU"/>
        </w:rPr>
        <w:t xml:space="preserve">, розташований </w:t>
      </w:r>
      <w:r w:rsidR="000D087E" w:rsidRPr="00517692">
        <w:rPr>
          <w:rFonts w:ascii="Times New Roman" w:eastAsia="Times New Roman" w:hAnsi="Times New Roman" w:cs="Times New Roman"/>
          <w:bCs/>
          <w:color w:val="000000"/>
          <w:sz w:val="28"/>
          <w:szCs w:val="28"/>
          <w:lang w:val="uk-UA" w:eastAsia="ru-RU"/>
        </w:rPr>
        <w:t xml:space="preserve">в стінці правого передсердя </w:t>
      </w:r>
      <w:r w:rsidRPr="00717832">
        <w:rPr>
          <w:rFonts w:ascii="Times New Roman" w:eastAsia="Times New Roman" w:hAnsi="Times New Roman" w:cs="Times New Roman"/>
          <w:color w:val="000000"/>
          <w:sz w:val="28"/>
          <w:szCs w:val="28"/>
          <w:lang w:val="uk-UA" w:eastAsia="ru-RU"/>
        </w:rPr>
        <w:t xml:space="preserve">під епікардом між місцем впадіння верхньої порожнистої вени і основою правого вушка. </w:t>
      </w:r>
      <w:r w:rsidRPr="006868C9">
        <w:rPr>
          <w:rFonts w:ascii="Times New Roman" w:eastAsia="Times New Roman" w:hAnsi="Times New Roman" w:cs="Times New Roman"/>
          <w:color w:val="000000"/>
          <w:sz w:val="28"/>
          <w:szCs w:val="28"/>
          <w:lang w:val="uk-UA" w:eastAsia="ru-RU"/>
        </w:rPr>
        <w:t xml:space="preserve">Цій ділянці правого передсердя топографічно відповідає </w:t>
      </w:r>
      <w:r w:rsidRPr="006868C9">
        <w:rPr>
          <w:rFonts w:ascii="Times New Roman" w:eastAsia="Times New Roman" w:hAnsi="Times New Roman" w:cs="Times New Roman"/>
          <w:i/>
          <w:color w:val="000000"/>
          <w:sz w:val="28"/>
          <w:szCs w:val="28"/>
          <w:lang w:val="uk-UA" w:eastAsia="ru-RU"/>
        </w:rPr>
        <w:t>трикутник пазухо-передсердного вузла (</w:t>
      </w:r>
      <w:r w:rsidRPr="00717832">
        <w:rPr>
          <w:rFonts w:ascii="Times New Roman" w:eastAsia="Times New Roman" w:hAnsi="Times New Roman" w:cs="Times New Roman"/>
          <w:i/>
          <w:color w:val="000000"/>
          <w:sz w:val="28"/>
          <w:szCs w:val="28"/>
          <w:lang w:eastAsia="ru-RU"/>
        </w:rPr>
        <w:t>trigonum</w:t>
      </w:r>
      <w:r w:rsidRPr="006868C9">
        <w:rPr>
          <w:rFonts w:ascii="Times New Roman" w:eastAsia="Times New Roman" w:hAnsi="Times New Roman" w:cs="Times New Roman"/>
          <w:i/>
          <w:color w:val="000000"/>
          <w:sz w:val="28"/>
          <w:szCs w:val="28"/>
          <w:lang w:val="uk-UA" w:eastAsia="ru-RU"/>
        </w:rPr>
        <w:t xml:space="preserve"> </w:t>
      </w:r>
      <w:r w:rsidRPr="00717832">
        <w:rPr>
          <w:rFonts w:ascii="Times New Roman" w:eastAsia="Times New Roman" w:hAnsi="Times New Roman" w:cs="Times New Roman"/>
          <w:i/>
          <w:color w:val="000000"/>
          <w:sz w:val="28"/>
          <w:szCs w:val="28"/>
          <w:lang w:eastAsia="ru-RU"/>
        </w:rPr>
        <w:t>nodi</w:t>
      </w:r>
      <w:r w:rsidRPr="006868C9">
        <w:rPr>
          <w:rFonts w:ascii="Times New Roman" w:eastAsia="Times New Roman" w:hAnsi="Times New Roman" w:cs="Times New Roman"/>
          <w:i/>
          <w:color w:val="000000"/>
          <w:sz w:val="28"/>
          <w:szCs w:val="28"/>
          <w:lang w:val="uk-UA" w:eastAsia="ru-RU"/>
        </w:rPr>
        <w:t xml:space="preserve"> </w:t>
      </w:r>
      <w:r w:rsidRPr="00717832">
        <w:rPr>
          <w:rFonts w:ascii="Times New Roman" w:eastAsia="Times New Roman" w:hAnsi="Times New Roman" w:cs="Times New Roman"/>
          <w:i/>
          <w:color w:val="000000"/>
          <w:sz w:val="28"/>
          <w:szCs w:val="28"/>
          <w:lang w:eastAsia="ru-RU"/>
        </w:rPr>
        <w:t>sinuatrialis</w:t>
      </w:r>
      <w:r w:rsidRPr="006868C9">
        <w:rPr>
          <w:rFonts w:ascii="Times New Roman" w:eastAsia="Times New Roman" w:hAnsi="Times New Roman" w:cs="Times New Roman"/>
          <w:i/>
          <w:color w:val="000000"/>
          <w:sz w:val="28"/>
          <w:szCs w:val="28"/>
          <w:lang w:val="uk-UA" w:eastAsia="ru-RU"/>
        </w:rPr>
        <w:t>)</w:t>
      </w:r>
      <w:r w:rsidRPr="006868C9">
        <w:rPr>
          <w:rFonts w:ascii="Times New Roman" w:eastAsia="Times New Roman" w:hAnsi="Times New Roman" w:cs="Times New Roman"/>
          <w:color w:val="000000"/>
          <w:sz w:val="28"/>
          <w:szCs w:val="28"/>
          <w:lang w:val="uk-UA" w:eastAsia="ru-RU"/>
        </w:rPr>
        <w:t>.</w:t>
      </w:r>
    </w:p>
    <w:p w:rsidR="00717832" w:rsidRPr="006868C9"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color w:val="000000"/>
          <w:sz w:val="28"/>
          <w:szCs w:val="28"/>
          <w:lang w:val="uk-UA" w:eastAsia="ru-RU"/>
        </w:rPr>
        <w:t>У центрі пазухо-передсердного вузла розміщені провідні кардіоміоцити першого типу – п</w:t>
      </w:r>
      <w:r w:rsidR="0093262F" w:rsidRPr="006868C9">
        <w:rPr>
          <w:rFonts w:ascii="Times New Roman" w:eastAsia="Times New Roman" w:hAnsi="Times New Roman" w:cs="Times New Roman"/>
          <w:color w:val="000000"/>
          <w:sz w:val="28"/>
          <w:szCs w:val="28"/>
          <w:lang w:val="uk-UA" w:eastAsia="ru-RU"/>
        </w:rPr>
        <w:t>ейсмейкерні клітини (Р-клітини)</w:t>
      </w:r>
      <w:r w:rsidRPr="006868C9">
        <w:rPr>
          <w:rFonts w:ascii="Times New Roman" w:eastAsia="Times New Roman" w:hAnsi="Times New Roman" w:cs="Times New Roman"/>
          <w:color w:val="000000"/>
          <w:sz w:val="28"/>
          <w:szCs w:val="28"/>
          <w:lang w:val="uk-UA" w:eastAsia="ru-RU"/>
        </w:rPr>
        <w:t>. Р-клітини здатні спонтанно генерувати (відбувається деполяризація їх клітинних мембран) приблизно 70 електричних імпульсів за хвилину і передавати ці імпульси збудження іншим типам провідних та скоротливих кардіоміоцитів, тому ці клітини називають водіями ритму.</w:t>
      </w:r>
    </w:p>
    <w:p w:rsidR="000D087E" w:rsidRPr="006868C9"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color w:val="000000"/>
          <w:sz w:val="28"/>
          <w:szCs w:val="28"/>
          <w:lang w:val="uk-UA" w:eastAsia="ru-RU"/>
        </w:rPr>
        <w:t xml:space="preserve">У периферійних відділах пазухо-передсердного вузла містяться провідні кардіоміоцити другого типу – перехідні клітини. Цих </w:t>
      </w:r>
      <w:r w:rsidR="0093262F" w:rsidRPr="006868C9">
        <w:rPr>
          <w:rFonts w:ascii="Times New Roman" w:eastAsia="Times New Roman" w:hAnsi="Times New Roman" w:cs="Times New Roman"/>
          <w:color w:val="000000"/>
          <w:sz w:val="28"/>
          <w:szCs w:val="28"/>
          <w:lang w:val="uk-UA" w:eastAsia="ru-RU"/>
        </w:rPr>
        <w:t>клітин значно більше</w:t>
      </w:r>
      <w:r w:rsidR="0093262F" w:rsidRPr="00517692">
        <w:rPr>
          <w:rFonts w:ascii="Times New Roman" w:eastAsia="Times New Roman" w:hAnsi="Times New Roman" w:cs="Times New Roman"/>
          <w:color w:val="000000"/>
          <w:sz w:val="28"/>
          <w:szCs w:val="28"/>
          <w:lang w:val="uk-UA" w:eastAsia="ru-RU"/>
        </w:rPr>
        <w:t xml:space="preserve"> ніж </w:t>
      </w:r>
      <w:r w:rsidR="0093262F" w:rsidRPr="006868C9">
        <w:rPr>
          <w:rFonts w:ascii="Times New Roman" w:eastAsia="Times New Roman" w:hAnsi="Times New Roman" w:cs="Times New Roman"/>
          <w:color w:val="000000"/>
          <w:sz w:val="28"/>
          <w:szCs w:val="28"/>
          <w:lang w:val="uk-UA" w:eastAsia="ru-RU"/>
        </w:rPr>
        <w:t>пейсмейкерн</w:t>
      </w:r>
      <w:r w:rsidR="0093262F" w:rsidRPr="00517692">
        <w:rPr>
          <w:rFonts w:ascii="Times New Roman" w:eastAsia="Times New Roman" w:hAnsi="Times New Roman" w:cs="Times New Roman"/>
          <w:color w:val="000000"/>
          <w:sz w:val="28"/>
          <w:szCs w:val="28"/>
          <w:lang w:val="uk-UA" w:eastAsia="ru-RU"/>
        </w:rPr>
        <w:t>их</w:t>
      </w:r>
      <w:r w:rsidR="0093262F" w:rsidRPr="006868C9">
        <w:rPr>
          <w:rFonts w:ascii="Times New Roman" w:eastAsia="Times New Roman" w:hAnsi="Times New Roman" w:cs="Times New Roman"/>
          <w:color w:val="000000"/>
          <w:sz w:val="28"/>
          <w:szCs w:val="28"/>
          <w:lang w:val="uk-UA" w:eastAsia="ru-RU"/>
        </w:rPr>
        <w:t xml:space="preserve"> клітин</w:t>
      </w:r>
      <w:r w:rsidRPr="006868C9">
        <w:rPr>
          <w:rFonts w:ascii="Times New Roman" w:eastAsia="Times New Roman" w:hAnsi="Times New Roman" w:cs="Times New Roman"/>
          <w:color w:val="000000"/>
          <w:sz w:val="28"/>
          <w:szCs w:val="28"/>
          <w:lang w:val="uk-UA" w:eastAsia="ru-RU"/>
        </w:rPr>
        <w:t>. Функція перехідних клітин полягає в передачі збудження від Р-клітин до клітин передсердно-шлуночкового вузла, передсердно-шлуночкового пучка і до скоротливих кардіоміоцитів передсердь.</w:t>
      </w:r>
    </w:p>
    <w:p w:rsidR="00717832" w:rsidRPr="0051769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17832">
        <w:rPr>
          <w:rFonts w:ascii="Times New Roman" w:eastAsia="Times New Roman" w:hAnsi="Times New Roman" w:cs="Times New Roman"/>
          <w:b/>
          <w:i/>
          <w:color w:val="000000"/>
          <w:sz w:val="28"/>
          <w:szCs w:val="28"/>
          <w:lang w:val="uk-UA" w:eastAsia="ru-RU"/>
        </w:rPr>
        <w:t>Передсердно-шлуночковий вузол (</w:t>
      </w:r>
      <w:r w:rsidRPr="00717832">
        <w:rPr>
          <w:rFonts w:ascii="Times New Roman" w:eastAsia="Times New Roman" w:hAnsi="Times New Roman" w:cs="Times New Roman"/>
          <w:b/>
          <w:i/>
          <w:color w:val="000000"/>
          <w:sz w:val="28"/>
          <w:szCs w:val="28"/>
          <w:lang w:eastAsia="ru-RU"/>
        </w:rPr>
        <w:t>nodus</w:t>
      </w:r>
      <w:r w:rsidRPr="00717832">
        <w:rPr>
          <w:rFonts w:ascii="Times New Roman" w:eastAsia="Times New Roman" w:hAnsi="Times New Roman" w:cs="Times New Roman"/>
          <w:b/>
          <w:i/>
          <w:color w:val="000000"/>
          <w:sz w:val="28"/>
          <w:szCs w:val="28"/>
          <w:lang w:val="uk-UA" w:eastAsia="ru-RU"/>
        </w:rPr>
        <w:t xml:space="preserve"> </w:t>
      </w:r>
      <w:r w:rsidRPr="00717832">
        <w:rPr>
          <w:rFonts w:ascii="Times New Roman" w:eastAsia="Times New Roman" w:hAnsi="Times New Roman" w:cs="Times New Roman"/>
          <w:b/>
          <w:i/>
          <w:color w:val="000000"/>
          <w:sz w:val="28"/>
          <w:szCs w:val="28"/>
          <w:lang w:eastAsia="ru-RU"/>
        </w:rPr>
        <w:t>atrioventricularis</w:t>
      </w:r>
      <w:r w:rsidRPr="00717832">
        <w:rPr>
          <w:rFonts w:ascii="Times New Roman" w:eastAsia="Times New Roman" w:hAnsi="Times New Roman" w:cs="Times New Roman"/>
          <w:b/>
          <w:i/>
          <w:color w:val="000000"/>
          <w:sz w:val="28"/>
          <w:szCs w:val="28"/>
          <w:lang w:val="uk-UA" w:eastAsia="ru-RU"/>
        </w:rPr>
        <w:t>), або вузол Ашоффа – Тавари</w:t>
      </w:r>
      <w:r w:rsidRPr="00717832">
        <w:rPr>
          <w:rFonts w:ascii="Times New Roman" w:eastAsia="Times New Roman" w:hAnsi="Times New Roman" w:cs="Times New Roman"/>
          <w:color w:val="000000"/>
          <w:sz w:val="28"/>
          <w:szCs w:val="28"/>
          <w:lang w:val="uk-UA" w:eastAsia="ru-RU"/>
        </w:rPr>
        <w:t xml:space="preserve">, розташований у </w:t>
      </w:r>
      <w:r w:rsidR="001E0230" w:rsidRPr="00517692">
        <w:rPr>
          <w:rFonts w:ascii="Times New Roman" w:eastAsia="Times New Roman" w:hAnsi="Times New Roman" w:cs="Times New Roman"/>
          <w:bCs/>
          <w:color w:val="000000"/>
          <w:sz w:val="28"/>
          <w:szCs w:val="28"/>
          <w:lang w:val="uk-UA" w:eastAsia="ru-RU"/>
        </w:rPr>
        <w:t>в товщі нижнього відділу міжпередсердної перегородки</w:t>
      </w:r>
      <w:r w:rsidR="001E0230" w:rsidRPr="00517692">
        <w:rPr>
          <w:rFonts w:ascii="Times New Roman" w:eastAsia="Times New Roman" w:hAnsi="Times New Roman" w:cs="Times New Roman"/>
          <w:color w:val="000000"/>
          <w:sz w:val="28"/>
          <w:szCs w:val="28"/>
          <w:lang w:val="uk-UA" w:eastAsia="ru-RU"/>
        </w:rPr>
        <w:t xml:space="preserve"> </w:t>
      </w:r>
      <w:r w:rsidRPr="00717832">
        <w:rPr>
          <w:rFonts w:ascii="Times New Roman" w:eastAsia="Times New Roman" w:hAnsi="Times New Roman" w:cs="Times New Roman"/>
          <w:color w:val="000000"/>
          <w:sz w:val="28"/>
          <w:szCs w:val="28"/>
          <w:lang w:val="uk-UA" w:eastAsia="ru-RU"/>
        </w:rPr>
        <w:t xml:space="preserve">в ділянці перегородкової стулки правого передсердношлуночкового клапана і побудований з провідних кардіоміоцитів другого типу – перехідних клітин. </w:t>
      </w:r>
      <w:r w:rsidRPr="00717832">
        <w:rPr>
          <w:rFonts w:ascii="Times New Roman" w:eastAsia="Times New Roman" w:hAnsi="Times New Roman" w:cs="Times New Roman"/>
          <w:color w:val="000000"/>
          <w:sz w:val="28"/>
          <w:szCs w:val="28"/>
          <w:lang w:eastAsia="ru-RU"/>
        </w:rPr>
        <w:t>Від цього вузла імпульси збудження передаються на передсердно-шлуночковий пучок.</w:t>
      </w:r>
    </w:p>
    <w:p w:rsidR="00717832" w:rsidRPr="0071783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Передсердно-шлуночковий пучок (</w:t>
      </w:r>
      <w:r w:rsidRPr="00517692">
        <w:rPr>
          <w:rFonts w:ascii="Times New Roman" w:eastAsia="Times New Roman" w:hAnsi="Times New Roman" w:cs="Times New Roman"/>
          <w:b/>
          <w:bCs/>
          <w:i/>
          <w:color w:val="000000"/>
          <w:sz w:val="28"/>
          <w:szCs w:val="28"/>
          <w:lang w:eastAsia="ru-RU"/>
        </w:rPr>
        <w:t>fasciculus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atrioventricularis</w:t>
      </w:r>
      <w:r w:rsidRPr="00517692">
        <w:rPr>
          <w:rFonts w:ascii="Times New Roman" w:eastAsia="Times New Roman" w:hAnsi="Times New Roman" w:cs="Times New Roman"/>
          <w:b/>
          <w:bCs/>
          <w:i/>
          <w:color w:val="000000"/>
          <w:sz w:val="28"/>
          <w:szCs w:val="28"/>
          <w:lang w:val="uk-UA" w:eastAsia="ru-RU"/>
        </w:rPr>
        <w:t>)</w:t>
      </w:r>
      <w:r w:rsidRPr="00717832">
        <w:rPr>
          <w:rFonts w:ascii="Times New Roman" w:eastAsia="Times New Roman" w:hAnsi="Times New Roman" w:cs="Times New Roman"/>
          <w:b/>
          <w:i/>
          <w:color w:val="000000"/>
          <w:sz w:val="28"/>
          <w:szCs w:val="28"/>
          <w:lang w:val="uk-UA" w:eastAsia="ru-RU"/>
        </w:rPr>
        <w:t>, або пучок Гіса</w:t>
      </w:r>
      <w:r w:rsidRPr="00717832">
        <w:rPr>
          <w:rFonts w:ascii="Times New Roman" w:eastAsia="Times New Roman" w:hAnsi="Times New Roman" w:cs="Times New Roman"/>
          <w:color w:val="000000"/>
          <w:sz w:val="28"/>
          <w:szCs w:val="28"/>
          <w:lang w:val="uk-UA" w:eastAsia="ru-RU"/>
        </w:rPr>
        <w:t>, відносно короткий, відійшовши від передсердно-шлуночкового вузла, проходить через отвір у правому волокнистому трикутнику і заходить у задньоверхній відділ міжшлуночкової перегородки, де роздвоюється на праву і ліву ніжки.</w:t>
      </w:r>
    </w:p>
    <w:p w:rsidR="001E0230" w:rsidRPr="00517692" w:rsidRDefault="00183B69"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i/>
          <w:color w:val="000000"/>
          <w:sz w:val="28"/>
          <w:szCs w:val="28"/>
          <w:lang w:val="uk-UA" w:eastAsia="ru-RU"/>
        </w:rPr>
        <w:t>Права ніжка (</w:t>
      </w:r>
      <w:r w:rsidRPr="00517692">
        <w:rPr>
          <w:rFonts w:ascii="Times New Roman" w:eastAsia="Times New Roman" w:hAnsi="Times New Roman" w:cs="Times New Roman"/>
          <w:b/>
          <w:bCs/>
          <w:i/>
          <w:color w:val="000000"/>
          <w:sz w:val="28"/>
          <w:szCs w:val="28"/>
          <w:lang w:eastAsia="ru-RU"/>
        </w:rPr>
        <w:t>crus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dextrum</w:t>
      </w:r>
      <w:r w:rsidRPr="00517692">
        <w:rPr>
          <w:rFonts w:ascii="Times New Roman" w:eastAsia="Times New Roman" w:hAnsi="Times New Roman" w:cs="Times New Roman"/>
          <w:b/>
          <w:bCs/>
          <w:i/>
          <w:color w:val="000000"/>
          <w:sz w:val="28"/>
          <w:szCs w:val="28"/>
          <w:lang w:val="uk-UA" w:eastAsia="ru-RU"/>
        </w:rPr>
        <w:t>)</w:t>
      </w:r>
      <w:r w:rsidRPr="00517692">
        <w:rPr>
          <w:rFonts w:ascii="Times New Roman" w:eastAsia="Times New Roman" w:hAnsi="Times New Roman" w:cs="Times New Roman"/>
          <w:i/>
          <w:color w:val="000000"/>
          <w:sz w:val="28"/>
          <w:szCs w:val="28"/>
          <w:lang w:val="uk-UA" w:eastAsia="ru-RU"/>
        </w:rPr>
        <w:t xml:space="preserve"> </w:t>
      </w:r>
      <w:r w:rsidRPr="00717832">
        <w:rPr>
          <w:rFonts w:ascii="Times New Roman" w:eastAsia="Times New Roman" w:hAnsi="Times New Roman" w:cs="Times New Roman"/>
          <w:color w:val="000000"/>
          <w:sz w:val="28"/>
          <w:szCs w:val="28"/>
          <w:lang w:val="uk-UA" w:eastAsia="ru-RU"/>
        </w:rPr>
        <w:t xml:space="preserve">передсердношлуночкового пучка коротша і тонша за ліву ніжку, проходить у міжшлуночковій перегородці в напрямку до верхівки серця (ближче до ендокарда правого шлуночка) до основи переднього сосочкоподібного м’яза, де галузиться на численні </w:t>
      </w:r>
      <w:r w:rsidRPr="00717832">
        <w:rPr>
          <w:rFonts w:ascii="Times New Roman" w:eastAsia="Times New Roman" w:hAnsi="Times New Roman" w:cs="Times New Roman"/>
          <w:b/>
          <w:i/>
          <w:color w:val="000000"/>
          <w:sz w:val="28"/>
          <w:szCs w:val="28"/>
          <w:lang w:val="uk-UA" w:eastAsia="ru-RU"/>
        </w:rPr>
        <w:t>субендокардіальні гілки (</w:t>
      </w:r>
      <w:r w:rsidRPr="00717832">
        <w:rPr>
          <w:rFonts w:ascii="Times New Roman" w:eastAsia="Times New Roman" w:hAnsi="Times New Roman" w:cs="Times New Roman"/>
          <w:b/>
          <w:i/>
          <w:color w:val="000000"/>
          <w:sz w:val="28"/>
          <w:szCs w:val="28"/>
          <w:lang w:eastAsia="ru-RU"/>
        </w:rPr>
        <w:t>rami</w:t>
      </w:r>
      <w:r w:rsidRPr="00717832">
        <w:rPr>
          <w:rFonts w:ascii="Times New Roman" w:eastAsia="Times New Roman" w:hAnsi="Times New Roman" w:cs="Times New Roman"/>
          <w:b/>
          <w:i/>
          <w:color w:val="000000"/>
          <w:sz w:val="28"/>
          <w:szCs w:val="28"/>
          <w:lang w:val="uk-UA" w:eastAsia="ru-RU"/>
        </w:rPr>
        <w:t xml:space="preserve"> </w:t>
      </w:r>
      <w:r w:rsidRPr="00717832">
        <w:rPr>
          <w:rFonts w:ascii="Times New Roman" w:eastAsia="Times New Roman" w:hAnsi="Times New Roman" w:cs="Times New Roman"/>
          <w:b/>
          <w:i/>
          <w:color w:val="000000"/>
          <w:sz w:val="28"/>
          <w:szCs w:val="28"/>
          <w:lang w:eastAsia="ru-RU"/>
        </w:rPr>
        <w:t>subendocardiales</w:t>
      </w:r>
      <w:r w:rsidRPr="00717832">
        <w:rPr>
          <w:rFonts w:ascii="Times New Roman" w:eastAsia="Times New Roman" w:hAnsi="Times New Roman" w:cs="Times New Roman"/>
          <w:b/>
          <w:i/>
          <w:color w:val="000000"/>
          <w:sz w:val="28"/>
          <w:szCs w:val="28"/>
          <w:lang w:val="uk-UA" w:eastAsia="ru-RU"/>
        </w:rPr>
        <w:t>), або волокна Пуркіньє</w:t>
      </w:r>
      <w:r w:rsidRPr="00717832">
        <w:rPr>
          <w:rFonts w:ascii="Times New Roman" w:eastAsia="Times New Roman" w:hAnsi="Times New Roman" w:cs="Times New Roman"/>
          <w:color w:val="000000"/>
          <w:sz w:val="28"/>
          <w:szCs w:val="28"/>
          <w:lang w:val="uk-UA" w:eastAsia="ru-RU"/>
        </w:rPr>
        <w:t xml:space="preserve">. </w:t>
      </w:r>
      <w:proofErr w:type="gramStart"/>
      <w:r w:rsidRPr="00717832">
        <w:rPr>
          <w:rFonts w:ascii="Times New Roman" w:eastAsia="Times New Roman" w:hAnsi="Times New Roman" w:cs="Times New Roman"/>
          <w:color w:val="000000"/>
          <w:sz w:val="28"/>
          <w:szCs w:val="28"/>
          <w:lang w:eastAsia="ru-RU"/>
        </w:rPr>
        <w:t>Ц</w:t>
      </w:r>
      <w:proofErr w:type="gramEnd"/>
      <w:r w:rsidRPr="00717832">
        <w:rPr>
          <w:rFonts w:ascii="Times New Roman" w:eastAsia="Times New Roman" w:hAnsi="Times New Roman" w:cs="Times New Roman"/>
          <w:color w:val="000000"/>
          <w:sz w:val="28"/>
          <w:szCs w:val="28"/>
          <w:lang w:eastAsia="ru-RU"/>
        </w:rPr>
        <w:t>і волокна передають імпульси збудження до скоротливих кардіоміоцитів правого шлуночка.</w:t>
      </w:r>
    </w:p>
    <w:p w:rsidR="00717832" w:rsidRPr="0071783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lastRenderedPageBreak/>
        <w:t>Ліва ніжка (</w:t>
      </w:r>
      <w:r w:rsidRPr="00517692">
        <w:rPr>
          <w:rFonts w:ascii="Times New Roman" w:eastAsia="Times New Roman" w:hAnsi="Times New Roman" w:cs="Times New Roman"/>
          <w:b/>
          <w:bCs/>
          <w:i/>
          <w:color w:val="000000"/>
          <w:sz w:val="28"/>
          <w:szCs w:val="28"/>
          <w:lang w:eastAsia="ru-RU"/>
        </w:rPr>
        <w:t>crus</w:t>
      </w:r>
      <w:r w:rsidRPr="00517692">
        <w:rPr>
          <w:rFonts w:ascii="Times New Roman" w:eastAsia="Times New Roman" w:hAnsi="Times New Roman" w:cs="Times New Roman"/>
          <w:b/>
          <w:bCs/>
          <w:i/>
          <w:color w:val="000000"/>
          <w:sz w:val="28"/>
          <w:szCs w:val="28"/>
          <w:lang w:val="uk-UA" w:eastAsia="ru-RU"/>
        </w:rPr>
        <w:t xml:space="preserve"> </w:t>
      </w:r>
      <w:r w:rsidRPr="00517692">
        <w:rPr>
          <w:rFonts w:ascii="Times New Roman" w:eastAsia="Times New Roman" w:hAnsi="Times New Roman" w:cs="Times New Roman"/>
          <w:b/>
          <w:bCs/>
          <w:i/>
          <w:color w:val="000000"/>
          <w:sz w:val="28"/>
          <w:szCs w:val="28"/>
          <w:lang w:eastAsia="ru-RU"/>
        </w:rPr>
        <w:t>sinistrum</w:t>
      </w:r>
      <w:r w:rsidRPr="00517692">
        <w:rPr>
          <w:rFonts w:ascii="Times New Roman" w:eastAsia="Times New Roman" w:hAnsi="Times New Roman" w:cs="Times New Roman"/>
          <w:b/>
          <w:bCs/>
          <w:i/>
          <w:color w:val="000000"/>
          <w:sz w:val="28"/>
          <w:szCs w:val="28"/>
          <w:lang w:val="uk-UA" w:eastAsia="ru-RU"/>
        </w:rPr>
        <w:t>)</w:t>
      </w:r>
      <w:r w:rsidR="00183B69" w:rsidRPr="00517692">
        <w:rPr>
          <w:rFonts w:ascii="Times New Roman" w:eastAsia="Times New Roman" w:hAnsi="Times New Roman" w:cs="Times New Roman"/>
          <w:color w:val="000000"/>
          <w:sz w:val="28"/>
          <w:szCs w:val="28"/>
          <w:lang w:val="uk-UA" w:eastAsia="ru-RU"/>
        </w:rPr>
        <w:t xml:space="preserve"> </w:t>
      </w:r>
      <w:r w:rsidRPr="00717832">
        <w:rPr>
          <w:rFonts w:ascii="Times New Roman" w:eastAsia="Times New Roman" w:hAnsi="Times New Roman" w:cs="Times New Roman"/>
          <w:color w:val="000000"/>
          <w:sz w:val="28"/>
          <w:szCs w:val="28"/>
          <w:lang w:val="uk-UA" w:eastAsia="ru-RU"/>
        </w:rPr>
        <w:t xml:space="preserve">передсердно-шлуночкового пучка довша і ширша за праву ніжку, проходить у міжшлуночковій перегородці в напрямку до верхівки серця (ближче до ендокарда лівого шлуночка) до основи заднього сосочкоподібного м’яза, де галузиться на численні </w:t>
      </w:r>
      <w:r w:rsidRPr="00717832">
        <w:rPr>
          <w:rFonts w:ascii="Times New Roman" w:eastAsia="Times New Roman" w:hAnsi="Times New Roman" w:cs="Times New Roman"/>
          <w:b/>
          <w:i/>
          <w:color w:val="000000"/>
          <w:sz w:val="28"/>
          <w:szCs w:val="28"/>
          <w:lang w:val="uk-UA" w:eastAsia="ru-RU"/>
        </w:rPr>
        <w:t>субендокардіальні гілки (</w:t>
      </w:r>
      <w:r w:rsidRPr="00717832">
        <w:rPr>
          <w:rFonts w:ascii="Times New Roman" w:eastAsia="Times New Roman" w:hAnsi="Times New Roman" w:cs="Times New Roman"/>
          <w:b/>
          <w:i/>
          <w:color w:val="000000"/>
          <w:sz w:val="28"/>
          <w:szCs w:val="28"/>
          <w:lang w:eastAsia="ru-RU"/>
        </w:rPr>
        <w:t>rami</w:t>
      </w:r>
      <w:r w:rsidRPr="00717832">
        <w:rPr>
          <w:rFonts w:ascii="Times New Roman" w:eastAsia="Times New Roman" w:hAnsi="Times New Roman" w:cs="Times New Roman"/>
          <w:b/>
          <w:i/>
          <w:color w:val="000000"/>
          <w:sz w:val="28"/>
          <w:szCs w:val="28"/>
          <w:lang w:val="uk-UA" w:eastAsia="ru-RU"/>
        </w:rPr>
        <w:t xml:space="preserve"> </w:t>
      </w:r>
      <w:r w:rsidRPr="00717832">
        <w:rPr>
          <w:rFonts w:ascii="Times New Roman" w:eastAsia="Times New Roman" w:hAnsi="Times New Roman" w:cs="Times New Roman"/>
          <w:b/>
          <w:i/>
          <w:color w:val="000000"/>
          <w:sz w:val="28"/>
          <w:szCs w:val="28"/>
          <w:lang w:eastAsia="ru-RU"/>
        </w:rPr>
        <w:t>subendocardiales</w:t>
      </w:r>
      <w:r w:rsidRPr="00717832">
        <w:rPr>
          <w:rFonts w:ascii="Times New Roman" w:eastAsia="Times New Roman" w:hAnsi="Times New Roman" w:cs="Times New Roman"/>
          <w:b/>
          <w:i/>
          <w:color w:val="000000"/>
          <w:sz w:val="28"/>
          <w:szCs w:val="28"/>
          <w:lang w:val="uk-UA" w:eastAsia="ru-RU"/>
        </w:rPr>
        <w:t>), або волокна Пуркіньє</w:t>
      </w:r>
      <w:r w:rsidRPr="00717832">
        <w:rPr>
          <w:rFonts w:ascii="Times New Roman" w:eastAsia="Times New Roman" w:hAnsi="Times New Roman" w:cs="Times New Roman"/>
          <w:color w:val="000000"/>
          <w:sz w:val="28"/>
          <w:szCs w:val="28"/>
          <w:lang w:val="uk-UA" w:eastAsia="ru-RU"/>
        </w:rPr>
        <w:t>, формуючи передні, середні і задні пучки, які передають імпульси збудження до скоротливих кардіоміоцитів лівого шлуночка.</w:t>
      </w:r>
    </w:p>
    <w:p w:rsidR="00183B69" w:rsidRPr="0051769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bCs/>
          <w:color w:val="000000"/>
          <w:sz w:val="28"/>
          <w:szCs w:val="28"/>
          <w:lang w:val="uk-UA" w:eastAsia="ru-RU"/>
        </w:rPr>
        <w:t>Передсердно-шлуночковий пучок (пучок Гіса)</w:t>
      </w:r>
      <w:r w:rsidRPr="006868C9">
        <w:rPr>
          <w:rFonts w:ascii="Times New Roman" w:eastAsia="Times New Roman" w:hAnsi="Times New Roman" w:cs="Times New Roman"/>
          <w:color w:val="000000"/>
          <w:sz w:val="28"/>
          <w:szCs w:val="28"/>
          <w:lang w:val="uk-UA" w:eastAsia="ru-RU"/>
        </w:rPr>
        <w:t xml:space="preserve">, його права і ліва ніжки, а також субендокардіальні гілки побудовані з провідних кардіоміоцитів третього типу – волокон Пуркіньє. </w:t>
      </w:r>
    </w:p>
    <w:p w:rsidR="00717832" w:rsidRPr="00717832" w:rsidRDefault="00717832"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717832">
        <w:rPr>
          <w:rFonts w:ascii="Times New Roman" w:eastAsia="Times New Roman" w:hAnsi="Times New Roman" w:cs="Times New Roman"/>
          <w:color w:val="000000"/>
          <w:sz w:val="28"/>
          <w:szCs w:val="28"/>
          <w:lang w:eastAsia="ru-RU"/>
        </w:rPr>
        <w:t>Отже, стимульний комплекс серця (</w:t>
      </w:r>
      <w:proofErr w:type="gramStart"/>
      <w:r w:rsidRPr="00717832">
        <w:rPr>
          <w:rFonts w:ascii="Times New Roman" w:eastAsia="Times New Roman" w:hAnsi="Times New Roman" w:cs="Times New Roman"/>
          <w:color w:val="000000"/>
          <w:sz w:val="28"/>
          <w:szCs w:val="28"/>
          <w:lang w:eastAsia="ru-RU"/>
        </w:rPr>
        <w:t>пров</w:t>
      </w:r>
      <w:proofErr w:type="gramEnd"/>
      <w:r w:rsidRPr="00717832">
        <w:rPr>
          <w:rFonts w:ascii="Times New Roman" w:eastAsia="Times New Roman" w:hAnsi="Times New Roman" w:cs="Times New Roman"/>
          <w:color w:val="000000"/>
          <w:sz w:val="28"/>
          <w:szCs w:val="28"/>
          <w:lang w:eastAsia="ru-RU"/>
        </w:rPr>
        <w:t xml:space="preserve">ідна система серця) забезпечує автономну ритмічну роботу серця. </w:t>
      </w:r>
      <w:proofErr w:type="gramStart"/>
      <w:r w:rsidRPr="00717832">
        <w:rPr>
          <w:rFonts w:ascii="Times New Roman" w:eastAsia="Times New Roman" w:hAnsi="Times New Roman" w:cs="Times New Roman"/>
          <w:color w:val="000000"/>
          <w:sz w:val="28"/>
          <w:szCs w:val="28"/>
          <w:lang w:eastAsia="ru-RU"/>
        </w:rPr>
        <w:t>П</w:t>
      </w:r>
      <w:proofErr w:type="gramEnd"/>
      <w:r w:rsidRPr="00717832">
        <w:rPr>
          <w:rFonts w:ascii="Times New Roman" w:eastAsia="Times New Roman" w:hAnsi="Times New Roman" w:cs="Times New Roman"/>
          <w:color w:val="000000"/>
          <w:sz w:val="28"/>
          <w:szCs w:val="28"/>
          <w:lang w:eastAsia="ru-RU"/>
        </w:rPr>
        <w:t xml:space="preserve">ід час загального розслаблення передсердь (діастоли) кров з порожнистих і легеневих вен надходить відповідно у праве і ліве передсердя. </w:t>
      </w:r>
      <w:proofErr w:type="gramStart"/>
      <w:r w:rsidRPr="00717832">
        <w:rPr>
          <w:rFonts w:ascii="Times New Roman" w:eastAsia="Times New Roman" w:hAnsi="Times New Roman" w:cs="Times New Roman"/>
          <w:color w:val="000000"/>
          <w:sz w:val="28"/>
          <w:szCs w:val="28"/>
          <w:lang w:eastAsia="ru-RU"/>
        </w:rPr>
        <w:t>П</w:t>
      </w:r>
      <w:proofErr w:type="gramEnd"/>
      <w:r w:rsidRPr="00717832">
        <w:rPr>
          <w:rFonts w:ascii="Times New Roman" w:eastAsia="Times New Roman" w:hAnsi="Times New Roman" w:cs="Times New Roman"/>
          <w:color w:val="000000"/>
          <w:sz w:val="28"/>
          <w:szCs w:val="28"/>
          <w:lang w:eastAsia="ru-RU"/>
        </w:rPr>
        <w:t xml:space="preserve">ісля цього наступає скорочення (систола) передсердь. Процес скорочення </w:t>
      </w:r>
      <w:proofErr w:type="gramStart"/>
      <w:r w:rsidRPr="00717832">
        <w:rPr>
          <w:rFonts w:ascii="Times New Roman" w:eastAsia="Times New Roman" w:hAnsi="Times New Roman" w:cs="Times New Roman"/>
          <w:color w:val="000000"/>
          <w:sz w:val="28"/>
          <w:szCs w:val="28"/>
          <w:lang w:eastAsia="ru-RU"/>
        </w:rPr>
        <w:t>починається</w:t>
      </w:r>
      <w:proofErr w:type="gramEnd"/>
      <w:r w:rsidRPr="00717832">
        <w:rPr>
          <w:rFonts w:ascii="Times New Roman" w:eastAsia="Times New Roman" w:hAnsi="Times New Roman" w:cs="Times New Roman"/>
          <w:color w:val="000000"/>
          <w:sz w:val="28"/>
          <w:szCs w:val="28"/>
          <w:lang w:eastAsia="ru-RU"/>
        </w:rPr>
        <w:t xml:space="preserve"> з ділянки міокарда в місці впадіння верхньої порожнистої вени в праве передсердя і поширюється по обох передсердях, у результаті чого кров з передсердь через передсердно-шлуночкові отвори нагнітається в шлуночки. Потім у </w:t>
      </w:r>
      <w:proofErr w:type="gramStart"/>
      <w:r w:rsidRPr="00717832">
        <w:rPr>
          <w:rFonts w:ascii="Times New Roman" w:eastAsia="Times New Roman" w:hAnsi="Times New Roman" w:cs="Times New Roman"/>
          <w:color w:val="000000"/>
          <w:sz w:val="28"/>
          <w:szCs w:val="28"/>
          <w:lang w:eastAsia="ru-RU"/>
        </w:rPr>
        <w:t>ст</w:t>
      </w:r>
      <w:proofErr w:type="gramEnd"/>
      <w:r w:rsidRPr="00717832">
        <w:rPr>
          <w:rFonts w:ascii="Times New Roman" w:eastAsia="Times New Roman" w:hAnsi="Times New Roman" w:cs="Times New Roman"/>
          <w:color w:val="000000"/>
          <w:sz w:val="28"/>
          <w:szCs w:val="28"/>
          <w:lang w:eastAsia="ru-RU"/>
        </w:rPr>
        <w:t xml:space="preserve">інках серця починається хвиля скорочення (систола) обох шлуночків, кров з них нагнітається в отвори легеневого стовбура і аорти. У цей час передсердно-шлуночкові клапани закриваються. Поверненню крові з легеневого стовбура і аорти в шлуночки перешкоджають відповідно клапан легеневого стовбура і клапан аорти. Такі цикли повторюються із частотою, необхідною для </w:t>
      </w:r>
      <w:proofErr w:type="gramStart"/>
      <w:r w:rsidRPr="00717832">
        <w:rPr>
          <w:rFonts w:ascii="Times New Roman" w:eastAsia="Times New Roman" w:hAnsi="Times New Roman" w:cs="Times New Roman"/>
          <w:color w:val="000000"/>
          <w:sz w:val="28"/>
          <w:szCs w:val="28"/>
          <w:lang w:eastAsia="ru-RU"/>
        </w:rPr>
        <w:t>п</w:t>
      </w:r>
      <w:proofErr w:type="gramEnd"/>
      <w:r w:rsidRPr="00717832">
        <w:rPr>
          <w:rFonts w:ascii="Times New Roman" w:eastAsia="Times New Roman" w:hAnsi="Times New Roman" w:cs="Times New Roman"/>
          <w:color w:val="000000"/>
          <w:sz w:val="28"/>
          <w:szCs w:val="28"/>
          <w:lang w:eastAsia="ru-RU"/>
        </w:rPr>
        <w:t>ідтримання гемодинаміки.</w:t>
      </w:r>
    </w:p>
    <w:p w:rsidR="00161418" w:rsidRPr="006B022B" w:rsidRDefault="00F936E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gramStart"/>
      <w:r w:rsidRPr="00517692">
        <w:rPr>
          <w:rFonts w:ascii="Times New Roman" w:eastAsia="Times New Roman" w:hAnsi="Times New Roman" w:cs="Times New Roman"/>
          <w:b/>
          <w:bCs/>
          <w:color w:val="000000"/>
          <w:sz w:val="28"/>
          <w:szCs w:val="28"/>
          <w:lang w:eastAsia="ru-RU"/>
        </w:rPr>
        <w:t>Еп</w:t>
      </w:r>
      <w:proofErr w:type="gramEnd"/>
      <w:r w:rsidRPr="00517692">
        <w:rPr>
          <w:rFonts w:ascii="Times New Roman" w:eastAsia="Times New Roman" w:hAnsi="Times New Roman" w:cs="Times New Roman"/>
          <w:b/>
          <w:bCs/>
          <w:color w:val="000000"/>
          <w:sz w:val="28"/>
          <w:szCs w:val="28"/>
          <w:lang w:eastAsia="ru-RU"/>
        </w:rPr>
        <w:t>ікард</w:t>
      </w:r>
      <w:r w:rsidRPr="00517692">
        <w:rPr>
          <w:rFonts w:ascii="Times New Roman" w:eastAsia="Times New Roman" w:hAnsi="Times New Roman" w:cs="Times New Roman"/>
          <w:b/>
          <w:bCs/>
          <w:color w:val="000000"/>
          <w:sz w:val="28"/>
          <w:szCs w:val="28"/>
          <w:lang w:val="uk-UA" w:eastAsia="ru-RU"/>
        </w:rPr>
        <w:t xml:space="preserve"> </w:t>
      </w:r>
      <w:r w:rsidRPr="00F936E0">
        <w:rPr>
          <w:rFonts w:ascii="Times New Roman" w:eastAsia="Times New Roman" w:hAnsi="Times New Roman" w:cs="Times New Roman"/>
          <w:b/>
          <w:color w:val="000000"/>
          <w:sz w:val="28"/>
          <w:szCs w:val="28"/>
          <w:lang w:eastAsia="ru-RU"/>
        </w:rPr>
        <w:t>(epicardium</w:t>
      </w:r>
      <w:r w:rsidRPr="00517692">
        <w:rPr>
          <w:rFonts w:ascii="Times New Roman" w:eastAsia="Times New Roman" w:hAnsi="Times New Roman" w:cs="Times New Roman"/>
          <w:b/>
          <w:color w:val="000000"/>
          <w:sz w:val="28"/>
          <w:szCs w:val="28"/>
          <w:lang w:val="uk-UA" w:eastAsia="ru-RU"/>
        </w:rPr>
        <w:t>)</w:t>
      </w:r>
      <w:r w:rsidRPr="00517692">
        <w:rPr>
          <w:rFonts w:ascii="Times New Roman" w:eastAsia="Times New Roman" w:hAnsi="Times New Roman" w:cs="Times New Roman"/>
          <w:bCs/>
          <w:color w:val="000000"/>
          <w:sz w:val="28"/>
          <w:szCs w:val="28"/>
          <w:lang w:val="uk-UA" w:eastAsia="ru-RU"/>
        </w:rPr>
        <w:t xml:space="preserve"> є зовнішньою оболонкою серця, що прилегла до міокарда зовні.</w:t>
      </w:r>
      <w:r w:rsidRPr="00517692">
        <w:rPr>
          <w:rFonts w:ascii="Times New Roman" w:eastAsia="Times New Roman" w:hAnsi="Times New Roman" w:cs="Times New Roman"/>
          <w:color w:val="000000"/>
          <w:sz w:val="28"/>
          <w:szCs w:val="28"/>
          <w:lang w:eastAsia="ru-RU"/>
        </w:rPr>
        <w:t xml:space="preserve"> </w:t>
      </w:r>
      <w:r w:rsidRPr="00F936E0">
        <w:rPr>
          <w:rFonts w:ascii="Times New Roman" w:eastAsia="Times New Roman" w:hAnsi="Times New Roman" w:cs="Times New Roman"/>
          <w:color w:val="000000"/>
          <w:sz w:val="28"/>
          <w:szCs w:val="28"/>
          <w:lang w:eastAsia="ru-RU"/>
        </w:rPr>
        <w:t>Епікард</w:t>
      </w:r>
      <w:r w:rsidRPr="00517692">
        <w:rPr>
          <w:rFonts w:ascii="Times New Roman" w:eastAsia="Times New Roman" w:hAnsi="Times New Roman" w:cs="Times New Roman"/>
          <w:bCs/>
          <w:color w:val="000000"/>
          <w:sz w:val="28"/>
          <w:szCs w:val="28"/>
          <w:lang w:val="uk-UA" w:eastAsia="ru-RU"/>
        </w:rPr>
        <w:t xml:space="preserve"> є </w:t>
      </w:r>
      <w:r w:rsidRPr="00517692">
        <w:rPr>
          <w:rFonts w:ascii="Times New Roman" w:eastAsia="Times New Roman" w:hAnsi="Times New Roman" w:cs="Times New Roman"/>
          <w:bCs/>
          <w:i/>
          <w:color w:val="000000"/>
          <w:sz w:val="28"/>
          <w:szCs w:val="28"/>
          <w:lang w:val="uk-UA" w:eastAsia="ru-RU"/>
        </w:rPr>
        <w:t xml:space="preserve">вісцеральним листком серозної оболонки осердя </w:t>
      </w:r>
      <w:r w:rsidRPr="00F936E0">
        <w:rPr>
          <w:rFonts w:ascii="Times New Roman" w:eastAsia="Times New Roman" w:hAnsi="Times New Roman" w:cs="Times New Roman"/>
          <w:i/>
          <w:color w:val="000000"/>
          <w:sz w:val="28"/>
          <w:szCs w:val="28"/>
          <w:lang w:val="uk-UA" w:eastAsia="ru-RU"/>
        </w:rPr>
        <w:t>(</w:t>
      </w:r>
      <w:r w:rsidRPr="00F936E0">
        <w:rPr>
          <w:rFonts w:ascii="Times New Roman" w:eastAsia="Times New Roman" w:hAnsi="Times New Roman" w:cs="Times New Roman"/>
          <w:i/>
          <w:color w:val="000000"/>
          <w:sz w:val="28"/>
          <w:szCs w:val="28"/>
          <w:lang w:eastAsia="ru-RU"/>
        </w:rPr>
        <w:t>lamina</w:t>
      </w:r>
      <w:r w:rsidRPr="00F936E0">
        <w:rPr>
          <w:rFonts w:ascii="Times New Roman" w:eastAsia="Times New Roman" w:hAnsi="Times New Roman" w:cs="Times New Roman"/>
          <w:i/>
          <w:color w:val="000000"/>
          <w:sz w:val="28"/>
          <w:szCs w:val="28"/>
          <w:lang w:val="uk-UA" w:eastAsia="ru-RU"/>
        </w:rPr>
        <w:t xml:space="preserve"> </w:t>
      </w:r>
      <w:r w:rsidRPr="00F936E0">
        <w:rPr>
          <w:rFonts w:ascii="Times New Roman" w:eastAsia="Times New Roman" w:hAnsi="Times New Roman" w:cs="Times New Roman"/>
          <w:i/>
          <w:color w:val="000000"/>
          <w:sz w:val="28"/>
          <w:szCs w:val="28"/>
          <w:lang w:eastAsia="ru-RU"/>
        </w:rPr>
        <w:t>visceralis</w:t>
      </w:r>
      <w:r w:rsidRPr="00F936E0">
        <w:rPr>
          <w:rFonts w:ascii="Times New Roman" w:eastAsia="Times New Roman" w:hAnsi="Times New Roman" w:cs="Times New Roman"/>
          <w:i/>
          <w:color w:val="000000"/>
          <w:sz w:val="28"/>
          <w:szCs w:val="28"/>
          <w:lang w:val="uk-UA" w:eastAsia="ru-RU"/>
        </w:rPr>
        <w:t xml:space="preserve"> </w:t>
      </w:r>
      <w:r w:rsidRPr="00F936E0">
        <w:rPr>
          <w:rFonts w:ascii="Times New Roman" w:eastAsia="Times New Roman" w:hAnsi="Times New Roman" w:cs="Times New Roman"/>
          <w:i/>
          <w:color w:val="000000"/>
          <w:sz w:val="28"/>
          <w:szCs w:val="28"/>
          <w:lang w:eastAsia="ru-RU"/>
        </w:rPr>
        <w:t>pericardii</w:t>
      </w:r>
      <w:r w:rsidRPr="00F936E0">
        <w:rPr>
          <w:rFonts w:ascii="Times New Roman" w:eastAsia="Times New Roman" w:hAnsi="Times New Roman" w:cs="Times New Roman"/>
          <w:i/>
          <w:color w:val="000000"/>
          <w:sz w:val="28"/>
          <w:szCs w:val="28"/>
          <w:lang w:val="uk-UA" w:eastAsia="ru-RU"/>
        </w:rPr>
        <w:t xml:space="preserve"> </w:t>
      </w:r>
      <w:r w:rsidRPr="00F936E0">
        <w:rPr>
          <w:rFonts w:ascii="Times New Roman" w:eastAsia="Times New Roman" w:hAnsi="Times New Roman" w:cs="Times New Roman"/>
          <w:i/>
          <w:color w:val="000000"/>
          <w:sz w:val="28"/>
          <w:szCs w:val="28"/>
          <w:lang w:eastAsia="ru-RU"/>
        </w:rPr>
        <w:t>serosi</w:t>
      </w:r>
      <w:r w:rsidRPr="00517692">
        <w:rPr>
          <w:rFonts w:ascii="Times New Roman" w:eastAsia="Times New Roman" w:hAnsi="Times New Roman" w:cs="Times New Roman"/>
          <w:i/>
          <w:color w:val="000000"/>
          <w:sz w:val="28"/>
          <w:szCs w:val="28"/>
          <w:lang w:val="uk-UA" w:eastAsia="ru-RU"/>
        </w:rPr>
        <w:t>)</w:t>
      </w:r>
      <w:r w:rsidRPr="00517692">
        <w:rPr>
          <w:rFonts w:ascii="Times New Roman" w:eastAsia="Times New Roman" w:hAnsi="Times New Roman" w:cs="Times New Roman"/>
          <w:bCs/>
          <w:color w:val="000000"/>
          <w:sz w:val="28"/>
          <w:szCs w:val="28"/>
          <w:lang w:val="uk-UA" w:eastAsia="ru-RU"/>
        </w:rPr>
        <w:t>, що побудований</w:t>
      </w:r>
      <w:r w:rsidR="00487515">
        <w:rPr>
          <w:rFonts w:ascii="Times New Roman" w:eastAsia="Times New Roman" w:hAnsi="Times New Roman" w:cs="Times New Roman"/>
          <w:bCs/>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 xml:space="preserve">з тонкої </w:t>
      </w:r>
      <w:r w:rsidR="00CD6BB5" w:rsidRPr="00517692">
        <w:rPr>
          <w:rFonts w:ascii="Times New Roman" w:eastAsia="Times New Roman" w:hAnsi="Times New Roman" w:cs="Times New Roman"/>
          <w:color w:val="000000"/>
          <w:sz w:val="28"/>
          <w:szCs w:val="28"/>
          <w:lang w:val="uk-UA" w:eastAsia="ru-RU"/>
        </w:rPr>
        <w:t xml:space="preserve">сполучнотканинної пластинки, </w:t>
      </w:r>
      <w:r w:rsidRPr="00517692">
        <w:rPr>
          <w:rFonts w:ascii="Times New Roman" w:eastAsia="Times New Roman" w:hAnsi="Times New Roman" w:cs="Times New Roman"/>
          <w:bCs/>
          <w:color w:val="000000"/>
          <w:sz w:val="28"/>
          <w:szCs w:val="28"/>
          <w:lang w:val="uk-UA" w:eastAsia="ru-RU"/>
        </w:rPr>
        <w:t>покритої мезотелієм.</w:t>
      </w:r>
      <w:r w:rsidR="00161418" w:rsidRPr="00517692">
        <w:rPr>
          <w:rFonts w:ascii="Times New Roman" w:eastAsia="Times New Roman" w:hAnsi="Times New Roman" w:cs="Times New Roman"/>
          <w:bCs/>
          <w:color w:val="000000"/>
          <w:sz w:val="28"/>
          <w:szCs w:val="28"/>
          <w:lang w:val="uk-UA" w:eastAsia="ru-RU"/>
        </w:rPr>
        <w:t xml:space="preserve"> </w:t>
      </w:r>
      <w:r w:rsidR="00161418" w:rsidRPr="00F936E0">
        <w:rPr>
          <w:rFonts w:ascii="Times New Roman" w:eastAsia="Times New Roman" w:hAnsi="Times New Roman" w:cs="Times New Roman"/>
          <w:color w:val="000000"/>
          <w:sz w:val="28"/>
          <w:szCs w:val="28"/>
          <w:lang w:eastAsia="ru-RU"/>
        </w:rPr>
        <w:t>Під епікардом, особливо в ділянках борозен серця і його верхівки, містяться прошарки жирової тканини.</w:t>
      </w:r>
      <w:r w:rsidR="00161418" w:rsidRPr="00517692">
        <w:rPr>
          <w:rFonts w:ascii="Times New Roman" w:eastAsia="Times New Roman" w:hAnsi="Times New Roman" w:cs="Times New Roman"/>
          <w:color w:val="000000"/>
          <w:sz w:val="28"/>
          <w:szCs w:val="28"/>
          <w:lang w:val="uk-UA" w:eastAsia="ru-RU"/>
        </w:rPr>
        <w:t xml:space="preserve"> </w:t>
      </w:r>
      <w:r w:rsidR="00161418" w:rsidRPr="00517692">
        <w:rPr>
          <w:rFonts w:ascii="Times New Roman" w:eastAsia="Times New Roman" w:hAnsi="Times New Roman" w:cs="Times New Roman"/>
          <w:bCs/>
          <w:color w:val="000000"/>
          <w:sz w:val="28"/>
          <w:szCs w:val="28"/>
          <w:lang w:val="uk-UA" w:eastAsia="ru-RU"/>
        </w:rPr>
        <w:t xml:space="preserve">Епікард окрім серця вкриває початкові відділи висхідної частини аорти і легеневого стовбура, кінцеві відділи порожнистих і легеневих вен. </w:t>
      </w:r>
    </w:p>
    <w:p w:rsidR="00161418" w:rsidRPr="00517692" w:rsidRDefault="00161418" w:rsidP="00517692">
      <w:pPr>
        <w:shd w:val="clear" w:color="auto" w:fill="FFFFFF"/>
        <w:spacing w:after="0" w:line="240" w:lineRule="auto"/>
        <w:ind w:right="20" w:firstLine="709"/>
        <w:jc w:val="both"/>
        <w:rPr>
          <w:rFonts w:ascii="Times New Roman" w:eastAsia="Times New Roman" w:hAnsi="Times New Roman" w:cs="Times New Roman"/>
          <w:bCs/>
          <w:color w:val="000000"/>
          <w:sz w:val="28"/>
          <w:szCs w:val="28"/>
          <w:lang w:val="uk-UA" w:eastAsia="ru-RU"/>
        </w:rPr>
      </w:pPr>
    </w:p>
    <w:p w:rsidR="00F936E0" w:rsidRPr="00F936E0" w:rsidRDefault="00161418" w:rsidP="00517692">
      <w:pPr>
        <w:shd w:val="clear" w:color="auto" w:fill="FFFFFF"/>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4. Будова і функції осердя</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color w:val="000000"/>
          <w:sz w:val="28"/>
          <w:szCs w:val="28"/>
          <w:lang w:val="uk-UA" w:eastAsia="ru-RU"/>
        </w:rPr>
        <w:t>Осердя, або перикард (</w:t>
      </w:r>
      <w:r w:rsidRPr="00161418">
        <w:rPr>
          <w:rFonts w:ascii="Times New Roman" w:eastAsia="Times New Roman" w:hAnsi="Times New Roman" w:cs="Times New Roman"/>
          <w:b/>
          <w:color w:val="000000"/>
          <w:sz w:val="28"/>
          <w:szCs w:val="28"/>
          <w:lang w:eastAsia="ru-RU"/>
        </w:rPr>
        <w:t>pericardium</w:t>
      </w:r>
      <w:r w:rsidRPr="00161418">
        <w:rPr>
          <w:rFonts w:ascii="Times New Roman" w:eastAsia="Times New Roman" w:hAnsi="Times New Roman" w:cs="Times New Roman"/>
          <w:b/>
          <w:color w:val="000000"/>
          <w:sz w:val="28"/>
          <w:szCs w:val="28"/>
          <w:lang w:val="uk-UA" w:eastAsia="ru-RU"/>
        </w:rPr>
        <w:t>)</w:t>
      </w:r>
      <w:r w:rsidRPr="00161418">
        <w:rPr>
          <w:rFonts w:ascii="Times New Roman" w:eastAsia="Times New Roman" w:hAnsi="Times New Roman" w:cs="Times New Roman"/>
          <w:color w:val="000000"/>
          <w:sz w:val="28"/>
          <w:szCs w:val="28"/>
          <w:lang w:val="uk-UA" w:eastAsia="ru-RU"/>
        </w:rPr>
        <w:t xml:space="preserve">, – це </w:t>
      </w:r>
      <w:r w:rsidR="00001E19" w:rsidRPr="00517692">
        <w:rPr>
          <w:rFonts w:ascii="Times New Roman" w:eastAsia="Times New Roman" w:hAnsi="Times New Roman" w:cs="Times New Roman"/>
          <w:bCs/>
          <w:color w:val="000000"/>
          <w:sz w:val="28"/>
          <w:szCs w:val="28"/>
          <w:lang w:val="uk-UA" w:eastAsia="ru-RU"/>
        </w:rPr>
        <w:t xml:space="preserve">тонкий і в той же час щільний міцний фіброзно-серозний </w:t>
      </w:r>
      <w:r w:rsidRPr="00161418">
        <w:rPr>
          <w:rFonts w:ascii="Times New Roman" w:eastAsia="Times New Roman" w:hAnsi="Times New Roman" w:cs="Times New Roman"/>
          <w:color w:val="000000"/>
          <w:sz w:val="28"/>
          <w:szCs w:val="28"/>
          <w:lang w:val="uk-UA" w:eastAsia="ru-RU"/>
        </w:rPr>
        <w:t xml:space="preserve">замкнутий мішок, в якому розташоване серце. </w:t>
      </w:r>
      <w:r w:rsidRPr="006868C9">
        <w:rPr>
          <w:rFonts w:ascii="Times New Roman" w:eastAsia="Times New Roman" w:hAnsi="Times New Roman" w:cs="Times New Roman"/>
          <w:color w:val="000000"/>
          <w:sz w:val="28"/>
          <w:szCs w:val="28"/>
          <w:lang w:val="uk-UA" w:eastAsia="ru-RU"/>
        </w:rPr>
        <w:t xml:space="preserve">Осердя має два шари: зовнішній і внутрішній. Зовнішній шар називається </w:t>
      </w:r>
      <w:r w:rsidRPr="006868C9">
        <w:rPr>
          <w:rFonts w:ascii="Times New Roman" w:eastAsia="Times New Roman" w:hAnsi="Times New Roman" w:cs="Times New Roman"/>
          <w:b/>
          <w:i/>
          <w:color w:val="000000"/>
          <w:sz w:val="28"/>
          <w:szCs w:val="28"/>
          <w:lang w:val="uk-UA" w:eastAsia="ru-RU"/>
        </w:rPr>
        <w:t>волокнистим осердям (</w:t>
      </w:r>
      <w:r w:rsidRPr="00161418">
        <w:rPr>
          <w:rFonts w:ascii="Times New Roman" w:eastAsia="Times New Roman" w:hAnsi="Times New Roman" w:cs="Times New Roman"/>
          <w:b/>
          <w:i/>
          <w:color w:val="000000"/>
          <w:sz w:val="28"/>
          <w:szCs w:val="28"/>
          <w:lang w:eastAsia="ru-RU"/>
        </w:rPr>
        <w:t>pericardium</w:t>
      </w:r>
      <w:r w:rsidRPr="006868C9">
        <w:rPr>
          <w:rFonts w:ascii="Times New Roman" w:eastAsia="Times New Roman" w:hAnsi="Times New Roman" w:cs="Times New Roman"/>
          <w:b/>
          <w:i/>
          <w:color w:val="000000"/>
          <w:sz w:val="28"/>
          <w:szCs w:val="28"/>
          <w:lang w:val="uk-UA" w:eastAsia="ru-RU"/>
        </w:rPr>
        <w:t xml:space="preserve"> </w:t>
      </w:r>
      <w:r w:rsidRPr="00161418">
        <w:rPr>
          <w:rFonts w:ascii="Times New Roman" w:eastAsia="Times New Roman" w:hAnsi="Times New Roman" w:cs="Times New Roman"/>
          <w:b/>
          <w:i/>
          <w:color w:val="000000"/>
          <w:sz w:val="28"/>
          <w:szCs w:val="28"/>
          <w:lang w:eastAsia="ru-RU"/>
        </w:rPr>
        <w:t>fibrosum</w:t>
      </w:r>
      <w:r w:rsidRPr="006868C9">
        <w:rPr>
          <w:rFonts w:ascii="Times New Roman" w:eastAsia="Times New Roman" w:hAnsi="Times New Roman" w:cs="Times New Roman"/>
          <w:b/>
          <w:i/>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 xml:space="preserve">і побудований зі щільної волокнистої сполучної тканини, в якій є багато колагенових волокон. </w:t>
      </w:r>
      <w:r w:rsidR="00001E19" w:rsidRPr="00517692">
        <w:rPr>
          <w:rFonts w:ascii="Times New Roman" w:eastAsia="Times New Roman" w:hAnsi="Times New Roman" w:cs="Times New Roman"/>
          <w:bCs/>
          <w:color w:val="000000"/>
          <w:sz w:val="28"/>
          <w:szCs w:val="28"/>
          <w:lang w:val="uk-UA" w:eastAsia="ru-RU"/>
        </w:rPr>
        <w:t xml:space="preserve">В ділянці основи серця </w:t>
      </w:r>
      <w:r w:rsidRPr="00161418">
        <w:rPr>
          <w:rFonts w:ascii="Times New Roman" w:eastAsia="Times New Roman" w:hAnsi="Times New Roman" w:cs="Times New Roman"/>
          <w:color w:val="000000"/>
          <w:sz w:val="28"/>
          <w:szCs w:val="28"/>
          <w:lang w:eastAsia="ru-RU"/>
        </w:rPr>
        <w:t xml:space="preserve">волокнисте осердя переходить у зовнішню оболонку (адвентицію) великих судин, що входять і виходять із серця. Внутрішній шар осердя – </w:t>
      </w:r>
      <w:r w:rsidRPr="00161418">
        <w:rPr>
          <w:rFonts w:ascii="Times New Roman" w:eastAsia="Times New Roman" w:hAnsi="Times New Roman" w:cs="Times New Roman"/>
          <w:b/>
          <w:i/>
          <w:color w:val="000000"/>
          <w:sz w:val="28"/>
          <w:szCs w:val="28"/>
          <w:lang w:eastAsia="ru-RU"/>
        </w:rPr>
        <w:t>серозне осердя (pericardium serosum)</w:t>
      </w:r>
      <w:r w:rsidRPr="00161418">
        <w:rPr>
          <w:rFonts w:ascii="Times New Roman" w:eastAsia="Times New Roman" w:hAnsi="Times New Roman" w:cs="Times New Roman"/>
          <w:color w:val="000000"/>
          <w:sz w:val="28"/>
          <w:szCs w:val="28"/>
          <w:lang w:eastAsia="ru-RU"/>
        </w:rPr>
        <w:t xml:space="preserve">, також складається з двох шарів: серозної оболонки і </w:t>
      </w:r>
      <w:proofErr w:type="gramStart"/>
      <w:r w:rsidRPr="00161418">
        <w:rPr>
          <w:rFonts w:ascii="Times New Roman" w:eastAsia="Times New Roman" w:hAnsi="Times New Roman" w:cs="Times New Roman"/>
          <w:color w:val="000000"/>
          <w:sz w:val="28"/>
          <w:szCs w:val="28"/>
          <w:lang w:eastAsia="ru-RU"/>
        </w:rPr>
        <w:t>п</w:t>
      </w:r>
      <w:proofErr w:type="gramEnd"/>
      <w:r w:rsidRPr="00161418">
        <w:rPr>
          <w:rFonts w:ascii="Times New Roman" w:eastAsia="Times New Roman" w:hAnsi="Times New Roman" w:cs="Times New Roman"/>
          <w:color w:val="000000"/>
          <w:sz w:val="28"/>
          <w:szCs w:val="28"/>
          <w:lang w:eastAsia="ru-RU"/>
        </w:rPr>
        <w:t xml:space="preserve">ідсерозного прошарку. </w:t>
      </w:r>
      <w:r w:rsidRPr="00161418">
        <w:rPr>
          <w:rFonts w:ascii="Times New Roman" w:eastAsia="Times New Roman" w:hAnsi="Times New Roman" w:cs="Times New Roman"/>
          <w:i/>
          <w:color w:val="000000"/>
          <w:sz w:val="28"/>
          <w:szCs w:val="28"/>
          <w:lang w:eastAsia="ru-RU"/>
        </w:rPr>
        <w:t>Серозна оболонка (tunica serosa)</w:t>
      </w:r>
      <w:r w:rsidRPr="00161418">
        <w:rPr>
          <w:rFonts w:ascii="Times New Roman" w:eastAsia="Times New Roman" w:hAnsi="Times New Roman" w:cs="Times New Roman"/>
          <w:color w:val="000000"/>
          <w:sz w:val="28"/>
          <w:szCs w:val="28"/>
          <w:lang w:eastAsia="ru-RU"/>
        </w:rPr>
        <w:t xml:space="preserve"> вкрита одношаровим плоским </w:t>
      </w:r>
      <w:proofErr w:type="gramStart"/>
      <w:r w:rsidRPr="00161418">
        <w:rPr>
          <w:rFonts w:ascii="Times New Roman" w:eastAsia="Times New Roman" w:hAnsi="Times New Roman" w:cs="Times New Roman"/>
          <w:color w:val="000000"/>
          <w:sz w:val="28"/>
          <w:szCs w:val="28"/>
          <w:lang w:eastAsia="ru-RU"/>
        </w:rPr>
        <w:t>еп</w:t>
      </w:r>
      <w:proofErr w:type="gramEnd"/>
      <w:r w:rsidRPr="00161418">
        <w:rPr>
          <w:rFonts w:ascii="Times New Roman" w:eastAsia="Times New Roman" w:hAnsi="Times New Roman" w:cs="Times New Roman"/>
          <w:color w:val="000000"/>
          <w:sz w:val="28"/>
          <w:szCs w:val="28"/>
          <w:lang w:eastAsia="ru-RU"/>
        </w:rPr>
        <w:t xml:space="preserve">ітелієм – мезотелієм, що лежить на базальній мембрані. </w:t>
      </w:r>
      <w:r w:rsidRPr="00161418">
        <w:rPr>
          <w:rFonts w:ascii="Times New Roman" w:eastAsia="Times New Roman" w:hAnsi="Times New Roman" w:cs="Times New Roman"/>
          <w:i/>
          <w:color w:val="000000"/>
          <w:sz w:val="28"/>
          <w:szCs w:val="28"/>
          <w:lang w:eastAsia="ru-RU"/>
        </w:rPr>
        <w:t>Підсерозний прошарок (tela subserosa)</w:t>
      </w:r>
      <w:r w:rsidRPr="00161418">
        <w:rPr>
          <w:rFonts w:ascii="Times New Roman" w:eastAsia="Times New Roman" w:hAnsi="Times New Roman" w:cs="Times New Roman"/>
          <w:color w:val="000000"/>
          <w:sz w:val="28"/>
          <w:szCs w:val="28"/>
          <w:lang w:eastAsia="ru-RU"/>
        </w:rPr>
        <w:t xml:space="preserve"> утворений із щільної волокнистої сполучної тканини.</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color w:val="000000"/>
          <w:sz w:val="28"/>
          <w:szCs w:val="28"/>
          <w:lang w:eastAsia="ru-RU"/>
        </w:rPr>
        <w:lastRenderedPageBreak/>
        <w:t xml:space="preserve">Серозне осердя має дві пластинки: </w:t>
      </w:r>
      <w:proofErr w:type="gramStart"/>
      <w:r w:rsidRPr="00161418">
        <w:rPr>
          <w:rFonts w:ascii="Times New Roman" w:eastAsia="Times New Roman" w:hAnsi="Times New Roman" w:cs="Times New Roman"/>
          <w:color w:val="000000"/>
          <w:sz w:val="28"/>
          <w:szCs w:val="28"/>
          <w:lang w:eastAsia="ru-RU"/>
        </w:rPr>
        <w:t>прист</w:t>
      </w:r>
      <w:proofErr w:type="gramEnd"/>
      <w:r w:rsidRPr="00161418">
        <w:rPr>
          <w:rFonts w:ascii="Times New Roman" w:eastAsia="Times New Roman" w:hAnsi="Times New Roman" w:cs="Times New Roman"/>
          <w:color w:val="000000"/>
          <w:sz w:val="28"/>
          <w:szCs w:val="28"/>
          <w:lang w:eastAsia="ru-RU"/>
        </w:rPr>
        <w:t xml:space="preserve">інкову і нутрощеву. </w:t>
      </w:r>
      <w:proofErr w:type="gramStart"/>
      <w:r w:rsidRPr="00161418">
        <w:rPr>
          <w:rFonts w:ascii="Times New Roman" w:eastAsia="Times New Roman" w:hAnsi="Times New Roman" w:cs="Times New Roman"/>
          <w:i/>
          <w:color w:val="000000"/>
          <w:sz w:val="28"/>
          <w:szCs w:val="28"/>
          <w:lang w:eastAsia="ru-RU"/>
        </w:rPr>
        <w:t>Прист</w:t>
      </w:r>
      <w:proofErr w:type="gramEnd"/>
      <w:r w:rsidRPr="00161418">
        <w:rPr>
          <w:rFonts w:ascii="Times New Roman" w:eastAsia="Times New Roman" w:hAnsi="Times New Roman" w:cs="Times New Roman"/>
          <w:i/>
          <w:color w:val="000000"/>
          <w:sz w:val="28"/>
          <w:szCs w:val="28"/>
          <w:lang w:eastAsia="ru-RU"/>
        </w:rPr>
        <w:t>інкова пластинка (lamina parietalis)</w:t>
      </w:r>
      <w:r w:rsidRPr="00161418">
        <w:rPr>
          <w:rFonts w:ascii="Times New Roman" w:eastAsia="Times New Roman" w:hAnsi="Times New Roman" w:cs="Times New Roman"/>
          <w:color w:val="000000"/>
          <w:sz w:val="28"/>
          <w:szCs w:val="28"/>
          <w:lang w:eastAsia="ru-RU"/>
        </w:rPr>
        <w:t xml:space="preserve"> зростається з волокнистим осердям, а </w:t>
      </w:r>
      <w:r w:rsidRPr="00161418">
        <w:rPr>
          <w:rFonts w:ascii="Times New Roman" w:eastAsia="Times New Roman" w:hAnsi="Times New Roman" w:cs="Times New Roman"/>
          <w:i/>
          <w:color w:val="000000"/>
          <w:sz w:val="28"/>
          <w:szCs w:val="28"/>
          <w:lang w:eastAsia="ru-RU"/>
        </w:rPr>
        <w:t>нутрощева пластинка (lamina visceralis)</w:t>
      </w:r>
      <w:r w:rsidRPr="00161418">
        <w:rPr>
          <w:rFonts w:ascii="Times New Roman" w:eastAsia="Times New Roman" w:hAnsi="Times New Roman" w:cs="Times New Roman"/>
          <w:color w:val="000000"/>
          <w:sz w:val="28"/>
          <w:szCs w:val="28"/>
          <w:lang w:eastAsia="ru-RU"/>
        </w:rPr>
        <w:t xml:space="preserve">, або епікард, є зовнішньою оболонкою серця і зростається з міокардом. На основі серця, в ділянках впадіння в нього порожнистих і легеневих вен та виходу легеневого стовбура і аорти, </w:t>
      </w:r>
      <w:proofErr w:type="gramStart"/>
      <w:r w:rsidRPr="00161418">
        <w:rPr>
          <w:rFonts w:ascii="Times New Roman" w:eastAsia="Times New Roman" w:hAnsi="Times New Roman" w:cs="Times New Roman"/>
          <w:color w:val="000000"/>
          <w:sz w:val="28"/>
          <w:szCs w:val="28"/>
          <w:lang w:eastAsia="ru-RU"/>
        </w:rPr>
        <w:t>еп</w:t>
      </w:r>
      <w:proofErr w:type="gramEnd"/>
      <w:r w:rsidRPr="00161418">
        <w:rPr>
          <w:rFonts w:ascii="Times New Roman" w:eastAsia="Times New Roman" w:hAnsi="Times New Roman" w:cs="Times New Roman"/>
          <w:color w:val="000000"/>
          <w:sz w:val="28"/>
          <w:szCs w:val="28"/>
          <w:lang w:eastAsia="ru-RU"/>
        </w:rPr>
        <w:t xml:space="preserve">ікард (нутрощева пластинка серозного осердя) переходить у пристінкову пластинку серозного осердя. </w:t>
      </w:r>
    </w:p>
    <w:p w:rsidR="00343159" w:rsidRPr="00517692" w:rsidRDefault="00343159"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gramStart"/>
      <w:r w:rsidRPr="00161418">
        <w:rPr>
          <w:rFonts w:ascii="Times New Roman" w:eastAsia="Times New Roman" w:hAnsi="Times New Roman" w:cs="Times New Roman"/>
          <w:color w:val="000000"/>
          <w:sz w:val="28"/>
          <w:szCs w:val="28"/>
          <w:lang w:eastAsia="ru-RU"/>
        </w:rPr>
        <w:t>Щ</w:t>
      </w:r>
      <w:proofErr w:type="gramEnd"/>
      <w:r w:rsidRPr="00161418">
        <w:rPr>
          <w:rFonts w:ascii="Times New Roman" w:eastAsia="Times New Roman" w:hAnsi="Times New Roman" w:cs="Times New Roman"/>
          <w:color w:val="000000"/>
          <w:sz w:val="28"/>
          <w:szCs w:val="28"/>
          <w:lang w:eastAsia="ru-RU"/>
        </w:rPr>
        <w:t xml:space="preserve">ілиноподібний простір між пристінковою і нутрощевою пластинками серозного осердя називається </w:t>
      </w:r>
      <w:r w:rsidRPr="00161418">
        <w:rPr>
          <w:rFonts w:ascii="Times New Roman" w:eastAsia="Times New Roman" w:hAnsi="Times New Roman" w:cs="Times New Roman"/>
          <w:b/>
          <w:i/>
          <w:color w:val="000000"/>
          <w:sz w:val="28"/>
          <w:szCs w:val="28"/>
          <w:lang w:eastAsia="ru-RU"/>
        </w:rPr>
        <w:t>осердною порожниною (cavitas pericardiaca)</w:t>
      </w:r>
      <w:r w:rsidRPr="00161418">
        <w:rPr>
          <w:rFonts w:ascii="Times New Roman" w:eastAsia="Times New Roman" w:hAnsi="Times New Roman" w:cs="Times New Roman"/>
          <w:color w:val="000000"/>
          <w:sz w:val="28"/>
          <w:szCs w:val="28"/>
          <w:lang w:eastAsia="ru-RU"/>
        </w:rPr>
        <w:t>. В цій порожнині в нормі у дорослої людини міститься 15</w:t>
      </w:r>
      <w:r w:rsidR="00487515">
        <w:rPr>
          <w:rFonts w:ascii="Times New Roman" w:eastAsia="Times New Roman" w:hAnsi="Times New Roman" w:cs="Times New Roman"/>
          <w:color w:val="000000"/>
          <w:sz w:val="28"/>
          <w:szCs w:val="28"/>
          <w:lang w:val="uk-UA" w:eastAsia="ru-RU"/>
        </w:rPr>
        <w:t>-</w:t>
      </w:r>
      <w:r w:rsidRPr="00161418">
        <w:rPr>
          <w:rFonts w:ascii="Times New Roman" w:eastAsia="Times New Roman" w:hAnsi="Times New Roman" w:cs="Times New Roman"/>
          <w:color w:val="000000"/>
          <w:sz w:val="28"/>
          <w:szCs w:val="28"/>
          <w:lang w:eastAsia="ru-RU"/>
        </w:rPr>
        <w:t xml:space="preserve">20 мл серозної </w:t>
      </w:r>
      <w:proofErr w:type="gramStart"/>
      <w:r w:rsidRPr="00161418">
        <w:rPr>
          <w:rFonts w:ascii="Times New Roman" w:eastAsia="Times New Roman" w:hAnsi="Times New Roman" w:cs="Times New Roman"/>
          <w:color w:val="000000"/>
          <w:sz w:val="28"/>
          <w:szCs w:val="28"/>
          <w:lang w:eastAsia="ru-RU"/>
        </w:rPr>
        <w:t>р</w:t>
      </w:r>
      <w:proofErr w:type="gramEnd"/>
      <w:r w:rsidRPr="00161418">
        <w:rPr>
          <w:rFonts w:ascii="Times New Roman" w:eastAsia="Times New Roman" w:hAnsi="Times New Roman" w:cs="Times New Roman"/>
          <w:color w:val="000000"/>
          <w:sz w:val="28"/>
          <w:szCs w:val="28"/>
          <w:lang w:eastAsia="ru-RU"/>
        </w:rPr>
        <w:t xml:space="preserve">ідини, яка змочує поверхні </w:t>
      </w:r>
      <w:r w:rsidRPr="00517692">
        <w:rPr>
          <w:rFonts w:ascii="Times New Roman" w:eastAsia="Times New Roman" w:hAnsi="Times New Roman" w:cs="Times New Roman"/>
          <w:color w:val="000000"/>
          <w:sz w:val="28"/>
          <w:szCs w:val="28"/>
          <w:lang w:eastAsia="ru-RU"/>
        </w:rPr>
        <w:t>пластинок серозного осердя</w:t>
      </w:r>
      <w:r w:rsidRPr="00161418">
        <w:rPr>
          <w:rFonts w:ascii="Times New Roman" w:eastAsia="Times New Roman" w:hAnsi="Times New Roman" w:cs="Times New Roman"/>
          <w:color w:val="000000"/>
          <w:sz w:val="28"/>
          <w:szCs w:val="28"/>
          <w:lang w:eastAsia="ru-RU"/>
        </w:rPr>
        <w:t>.</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61418">
        <w:rPr>
          <w:rFonts w:ascii="Times New Roman" w:eastAsia="Times New Roman" w:hAnsi="Times New Roman" w:cs="Times New Roman"/>
          <w:color w:val="000000"/>
          <w:sz w:val="28"/>
          <w:szCs w:val="28"/>
          <w:lang w:val="uk-UA" w:eastAsia="ru-RU"/>
        </w:rPr>
        <w:t>Осердя формою нагадує косо зрізаний конус, основа якого щільно зрощена із сухожилковим центром діафрагми, а верхівка, що охоплює початкові відділи легеневого стовбура, аорти і кінцеві відділи порожнистих вен, доходить до рівня кута груднини.</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color w:val="000000"/>
          <w:sz w:val="28"/>
          <w:szCs w:val="28"/>
          <w:lang w:eastAsia="ru-RU"/>
        </w:rPr>
        <w:t xml:space="preserve">Осердя має чотири частини: передню – грудниннореброву; нижню – діафрагмову; дві бічні – праву і </w:t>
      </w:r>
      <w:proofErr w:type="gramStart"/>
      <w:r w:rsidRPr="00161418">
        <w:rPr>
          <w:rFonts w:ascii="Times New Roman" w:eastAsia="Times New Roman" w:hAnsi="Times New Roman" w:cs="Times New Roman"/>
          <w:color w:val="000000"/>
          <w:sz w:val="28"/>
          <w:szCs w:val="28"/>
          <w:lang w:eastAsia="ru-RU"/>
        </w:rPr>
        <w:t>л</w:t>
      </w:r>
      <w:proofErr w:type="gramEnd"/>
      <w:r w:rsidRPr="00161418">
        <w:rPr>
          <w:rFonts w:ascii="Times New Roman" w:eastAsia="Times New Roman" w:hAnsi="Times New Roman" w:cs="Times New Roman"/>
          <w:color w:val="000000"/>
          <w:sz w:val="28"/>
          <w:szCs w:val="28"/>
          <w:lang w:eastAsia="ru-RU"/>
        </w:rPr>
        <w:t>іву середостінні.</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i/>
          <w:color w:val="000000"/>
          <w:sz w:val="28"/>
          <w:szCs w:val="28"/>
          <w:lang w:eastAsia="ru-RU"/>
        </w:rPr>
        <w:t>Груднинно-реброва (передня) частина осердя</w:t>
      </w:r>
      <w:r w:rsidRPr="00161418">
        <w:rPr>
          <w:rFonts w:ascii="Times New Roman" w:eastAsia="Times New Roman" w:hAnsi="Times New Roman" w:cs="Times New Roman"/>
          <w:color w:val="000000"/>
          <w:sz w:val="28"/>
          <w:szCs w:val="28"/>
          <w:lang w:eastAsia="ru-RU"/>
        </w:rPr>
        <w:t xml:space="preserve"> обернена до передньої </w:t>
      </w:r>
      <w:proofErr w:type="gramStart"/>
      <w:r w:rsidRPr="00161418">
        <w:rPr>
          <w:rFonts w:ascii="Times New Roman" w:eastAsia="Times New Roman" w:hAnsi="Times New Roman" w:cs="Times New Roman"/>
          <w:color w:val="000000"/>
          <w:sz w:val="28"/>
          <w:szCs w:val="28"/>
          <w:lang w:eastAsia="ru-RU"/>
        </w:rPr>
        <w:t>ст</w:t>
      </w:r>
      <w:proofErr w:type="gramEnd"/>
      <w:r w:rsidRPr="00161418">
        <w:rPr>
          <w:rFonts w:ascii="Times New Roman" w:eastAsia="Times New Roman" w:hAnsi="Times New Roman" w:cs="Times New Roman"/>
          <w:color w:val="000000"/>
          <w:sz w:val="28"/>
          <w:szCs w:val="28"/>
          <w:lang w:eastAsia="ru-RU"/>
        </w:rPr>
        <w:t>інки грудної порожнини, а саме до тіла груднини, V</w:t>
      </w:r>
      <w:r w:rsidR="00487515">
        <w:rPr>
          <w:rFonts w:ascii="Times New Roman" w:eastAsia="Times New Roman" w:hAnsi="Times New Roman" w:cs="Times New Roman"/>
          <w:color w:val="000000"/>
          <w:sz w:val="28"/>
          <w:szCs w:val="28"/>
          <w:lang w:val="uk-UA" w:eastAsia="ru-RU"/>
        </w:rPr>
        <w:t>-</w:t>
      </w:r>
      <w:r w:rsidRPr="00161418">
        <w:rPr>
          <w:rFonts w:ascii="Times New Roman" w:eastAsia="Times New Roman" w:hAnsi="Times New Roman" w:cs="Times New Roman"/>
          <w:color w:val="000000"/>
          <w:sz w:val="28"/>
          <w:szCs w:val="28"/>
          <w:lang w:eastAsia="ru-RU"/>
        </w:rPr>
        <w:t>VI ребрових хрящів та їх міжребрових прос</w:t>
      </w:r>
      <w:r w:rsidR="00487515">
        <w:rPr>
          <w:rFonts w:ascii="Times New Roman" w:eastAsia="Times New Roman" w:hAnsi="Times New Roman" w:cs="Times New Roman"/>
          <w:color w:val="000000"/>
          <w:sz w:val="28"/>
          <w:szCs w:val="28"/>
          <w:lang w:eastAsia="ru-RU"/>
        </w:rPr>
        <w:t>торів</w:t>
      </w:r>
      <w:r w:rsidRPr="00161418">
        <w:rPr>
          <w:rFonts w:ascii="Times New Roman" w:eastAsia="Times New Roman" w:hAnsi="Times New Roman" w:cs="Times New Roman"/>
          <w:color w:val="000000"/>
          <w:sz w:val="28"/>
          <w:szCs w:val="28"/>
          <w:lang w:eastAsia="ru-RU"/>
        </w:rPr>
        <w:t xml:space="preserve">. З боків груднинно-реброву частину осердя прикривають передні відділи правої та лівої середостінних частин пристінкової плеври, а середина цієї частини осердя прилягає до верхнього і нижнього міжплевральних полів. Між цими полями і осердям міститься прошарок пухкої сполучної тканини. Прикріплюється груднинно-реброва частина до груднини міцною </w:t>
      </w:r>
      <w:r w:rsidRPr="00161418">
        <w:rPr>
          <w:rFonts w:ascii="Times New Roman" w:eastAsia="Times New Roman" w:hAnsi="Times New Roman" w:cs="Times New Roman"/>
          <w:i/>
          <w:color w:val="000000"/>
          <w:sz w:val="28"/>
          <w:szCs w:val="28"/>
          <w:lang w:eastAsia="ru-RU"/>
        </w:rPr>
        <w:t>верхньою і нижньою груднинно-осердними зв’язками (ligg. sternopericardiaca superius et inferius)</w:t>
      </w:r>
      <w:r w:rsidRPr="00161418">
        <w:rPr>
          <w:rFonts w:ascii="Times New Roman" w:eastAsia="Times New Roman" w:hAnsi="Times New Roman" w:cs="Times New Roman"/>
          <w:color w:val="000000"/>
          <w:sz w:val="28"/>
          <w:szCs w:val="28"/>
          <w:lang w:eastAsia="ru-RU"/>
        </w:rPr>
        <w:t>.</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i/>
          <w:color w:val="000000"/>
          <w:sz w:val="28"/>
          <w:szCs w:val="28"/>
          <w:lang w:eastAsia="ru-RU"/>
        </w:rPr>
        <w:t>Діафрагмова (нижня) частина осердя</w:t>
      </w:r>
      <w:r w:rsidRPr="00161418">
        <w:rPr>
          <w:rFonts w:ascii="Times New Roman" w:eastAsia="Times New Roman" w:hAnsi="Times New Roman" w:cs="Times New Roman"/>
          <w:color w:val="000000"/>
          <w:sz w:val="28"/>
          <w:szCs w:val="28"/>
          <w:lang w:eastAsia="ru-RU"/>
        </w:rPr>
        <w:t xml:space="preserve"> своїм нижнім відділом міцно зрощена із сухожилковим центром діафрагми. Верхній відділ діафрагмової частини осердя прилягає до стравоходу, грудної аорти, непарної вени, трахеї та обох головних бронхів. Між осердям і цими структурами міститься тонкий шар пухкої сполучної тканини і фасціальна пластинка, формуючи </w:t>
      </w:r>
      <w:r w:rsidRPr="00161418">
        <w:rPr>
          <w:rFonts w:ascii="Times New Roman" w:eastAsia="Times New Roman" w:hAnsi="Times New Roman" w:cs="Times New Roman"/>
          <w:i/>
          <w:color w:val="000000"/>
          <w:sz w:val="28"/>
          <w:szCs w:val="28"/>
          <w:lang w:eastAsia="ru-RU"/>
        </w:rPr>
        <w:t>бронхо-осердну перетинку (membrana bronchopericardiaca)</w:t>
      </w:r>
      <w:r w:rsidRPr="00161418">
        <w:rPr>
          <w:rFonts w:ascii="Times New Roman" w:eastAsia="Times New Roman" w:hAnsi="Times New Roman" w:cs="Times New Roman"/>
          <w:color w:val="000000"/>
          <w:sz w:val="28"/>
          <w:szCs w:val="28"/>
          <w:lang w:eastAsia="ru-RU"/>
        </w:rPr>
        <w:t xml:space="preserve">, </w:t>
      </w:r>
      <w:proofErr w:type="gramStart"/>
      <w:r w:rsidRPr="00161418">
        <w:rPr>
          <w:rFonts w:ascii="Times New Roman" w:eastAsia="Times New Roman" w:hAnsi="Times New Roman" w:cs="Times New Roman"/>
          <w:color w:val="000000"/>
          <w:sz w:val="28"/>
          <w:szCs w:val="28"/>
          <w:lang w:eastAsia="ru-RU"/>
        </w:rPr>
        <w:t>в</w:t>
      </w:r>
      <w:proofErr w:type="gramEnd"/>
      <w:r w:rsidRPr="00161418">
        <w:rPr>
          <w:rFonts w:ascii="Times New Roman" w:eastAsia="Times New Roman" w:hAnsi="Times New Roman" w:cs="Times New Roman"/>
          <w:color w:val="000000"/>
          <w:sz w:val="28"/>
          <w:szCs w:val="28"/>
          <w:lang w:eastAsia="ru-RU"/>
        </w:rPr>
        <w:t xml:space="preserve"> якій міститься багато колагенових волокон. Ця перетинка міцно з’єднує осердя з роздвоєнням трахеї та головними бронхами.</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i/>
          <w:color w:val="000000"/>
          <w:sz w:val="28"/>
          <w:szCs w:val="28"/>
          <w:lang w:eastAsia="ru-RU"/>
        </w:rPr>
        <w:t>Права і ліва середостінні (бічні) частини осердя</w:t>
      </w:r>
      <w:r w:rsidRPr="00161418">
        <w:rPr>
          <w:rFonts w:ascii="Times New Roman" w:eastAsia="Times New Roman" w:hAnsi="Times New Roman" w:cs="Times New Roman"/>
          <w:color w:val="000000"/>
          <w:sz w:val="28"/>
          <w:szCs w:val="28"/>
          <w:lang w:eastAsia="ru-RU"/>
        </w:rPr>
        <w:t xml:space="preserve"> прилягають відповідно до правої і лівої середостінних частин </w:t>
      </w:r>
      <w:proofErr w:type="gramStart"/>
      <w:r w:rsidRPr="00161418">
        <w:rPr>
          <w:rFonts w:ascii="Times New Roman" w:eastAsia="Times New Roman" w:hAnsi="Times New Roman" w:cs="Times New Roman"/>
          <w:color w:val="000000"/>
          <w:sz w:val="28"/>
          <w:szCs w:val="28"/>
          <w:lang w:eastAsia="ru-RU"/>
        </w:rPr>
        <w:t>прист</w:t>
      </w:r>
      <w:proofErr w:type="gramEnd"/>
      <w:r w:rsidRPr="00161418">
        <w:rPr>
          <w:rFonts w:ascii="Times New Roman" w:eastAsia="Times New Roman" w:hAnsi="Times New Roman" w:cs="Times New Roman"/>
          <w:color w:val="000000"/>
          <w:sz w:val="28"/>
          <w:szCs w:val="28"/>
          <w:lang w:eastAsia="ru-RU"/>
        </w:rPr>
        <w:t xml:space="preserve">інкової плеври, з’єднуючись з ними за допомогою пухкої сполучної тканини. </w:t>
      </w:r>
      <w:proofErr w:type="gramStart"/>
      <w:r w:rsidRPr="00161418">
        <w:rPr>
          <w:rFonts w:ascii="Times New Roman" w:eastAsia="Times New Roman" w:hAnsi="Times New Roman" w:cs="Times New Roman"/>
          <w:color w:val="000000"/>
          <w:sz w:val="28"/>
          <w:szCs w:val="28"/>
          <w:lang w:eastAsia="ru-RU"/>
        </w:rPr>
        <w:t>З</w:t>
      </w:r>
      <w:proofErr w:type="gramEnd"/>
      <w:r w:rsidRPr="00161418">
        <w:rPr>
          <w:rFonts w:ascii="Times New Roman" w:eastAsia="Times New Roman" w:hAnsi="Times New Roman" w:cs="Times New Roman"/>
          <w:color w:val="000000"/>
          <w:sz w:val="28"/>
          <w:szCs w:val="28"/>
          <w:lang w:eastAsia="ru-RU"/>
        </w:rPr>
        <w:t xml:space="preserve"> обох боків у цій пухкій тканині проходять діафрагмовий нерв та осердно-діафрагмові артерія і вени. </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color w:val="000000"/>
          <w:sz w:val="28"/>
          <w:szCs w:val="28"/>
          <w:lang w:eastAsia="ru-RU"/>
        </w:rPr>
        <w:t>В осердній порожнині наявні дві пазухи – поперечна і коса.</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i/>
          <w:color w:val="000000"/>
          <w:sz w:val="28"/>
          <w:szCs w:val="28"/>
          <w:lang w:eastAsia="ru-RU"/>
        </w:rPr>
        <w:t>Осердна поперечна пазуха (sinus transversus pericardii)</w:t>
      </w:r>
      <w:r w:rsidRPr="00161418">
        <w:rPr>
          <w:rFonts w:ascii="Times New Roman" w:eastAsia="Times New Roman" w:hAnsi="Times New Roman" w:cs="Times New Roman"/>
          <w:color w:val="000000"/>
          <w:sz w:val="28"/>
          <w:szCs w:val="28"/>
          <w:lang w:eastAsia="ru-RU"/>
        </w:rPr>
        <w:t xml:space="preserve"> розташована в ділянці основи серця. Попереду і зверху ця пазуха обмежована початковим відділом</w:t>
      </w:r>
      <w:r w:rsidR="002B467E" w:rsidRPr="00517692">
        <w:rPr>
          <w:rFonts w:ascii="Times New Roman" w:eastAsia="Times New Roman" w:hAnsi="Times New Roman" w:cs="Times New Roman"/>
          <w:color w:val="000000"/>
          <w:sz w:val="28"/>
          <w:szCs w:val="28"/>
          <w:lang w:eastAsia="ru-RU"/>
        </w:rPr>
        <w:t xml:space="preserve"> висхідної аорти, легеневим</w:t>
      </w:r>
      <w:r w:rsidRPr="00161418">
        <w:rPr>
          <w:rFonts w:ascii="Times New Roman" w:eastAsia="Times New Roman" w:hAnsi="Times New Roman" w:cs="Times New Roman"/>
          <w:color w:val="000000"/>
          <w:sz w:val="28"/>
          <w:szCs w:val="28"/>
          <w:lang w:eastAsia="ru-RU"/>
        </w:rPr>
        <w:t xml:space="preserve"> стовбуром і осердям, позаду – передньою поверхнею передсердь і верхньою порожнистою веною. </w:t>
      </w:r>
      <w:proofErr w:type="gramStart"/>
      <w:r w:rsidRPr="00161418">
        <w:rPr>
          <w:rFonts w:ascii="Times New Roman" w:eastAsia="Times New Roman" w:hAnsi="Times New Roman" w:cs="Times New Roman"/>
          <w:color w:val="000000"/>
          <w:sz w:val="28"/>
          <w:szCs w:val="28"/>
          <w:lang w:eastAsia="ru-RU"/>
        </w:rPr>
        <w:t>З</w:t>
      </w:r>
      <w:proofErr w:type="gramEnd"/>
      <w:r w:rsidRPr="00161418">
        <w:rPr>
          <w:rFonts w:ascii="Times New Roman" w:eastAsia="Times New Roman" w:hAnsi="Times New Roman" w:cs="Times New Roman"/>
          <w:color w:val="000000"/>
          <w:sz w:val="28"/>
          <w:szCs w:val="28"/>
          <w:lang w:eastAsia="ru-RU"/>
        </w:rPr>
        <w:t xml:space="preserve"> правого і лівого боків осердна поперечна пазуха відкрита.</w:t>
      </w:r>
    </w:p>
    <w:p w:rsidR="00161418" w:rsidRPr="00161418" w:rsidRDefault="00161418"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61418">
        <w:rPr>
          <w:rFonts w:ascii="Times New Roman" w:eastAsia="Times New Roman" w:hAnsi="Times New Roman" w:cs="Times New Roman"/>
          <w:b/>
          <w:i/>
          <w:color w:val="000000"/>
          <w:sz w:val="28"/>
          <w:szCs w:val="28"/>
          <w:lang w:eastAsia="ru-RU"/>
        </w:rPr>
        <w:lastRenderedPageBreak/>
        <w:t>Осердна коса пазуха (sinus obliquus pericardii)</w:t>
      </w:r>
      <w:r w:rsidRPr="00161418">
        <w:rPr>
          <w:rFonts w:ascii="Times New Roman" w:eastAsia="Times New Roman" w:hAnsi="Times New Roman" w:cs="Times New Roman"/>
          <w:color w:val="000000"/>
          <w:sz w:val="28"/>
          <w:szCs w:val="28"/>
          <w:lang w:eastAsia="ru-RU"/>
        </w:rPr>
        <w:t xml:space="preserve"> проходить косо по діафрагмовій поверхні</w:t>
      </w:r>
      <w:r w:rsidR="002B467E" w:rsidRPr="00517692">
        <w:rPr>
          <w:rFonts w:ascii="Times New Roman" w:eastAsia="Times New Roman" w:hAnsi="Times New Roman" w:cs="Times New Roman"/>
          <w:color w:val="000000"/>
          <w:sz w:val="28"/>
          <w:szCs w:val="28"/>
          <w:lang w:val="uk-UA" w:eastAsia="ru-RU"/>
        </w:rPr>
        <w:t xml:space="preserve"> </w:t>
      </w:r>
      <w:r w:rsidRPr="00161418">
        <w:rPr>
          <w:rFonts w:ascii="Times New Roman" w:eastAsia="Times New Roman" w:hAnsi="Times New Roman" w:cs="Times New Roman"/>
          <w:color w:val="000000"/>
          <w:sz w:val="28"/>
          <w:szCs w:val="28"/>
          <w:lang w:eastAsia="ru-RU"/>
        </w:rPr>
        <w:t xml:space="preserve">серця. Ця пазуха обмежована: зліва </w:t>
      </w:r>
      <w:proofErr w:type="gramStart"/>
      <w:r w:rsidRPr="00161418">
        <w:rPr>
          <w:rFonts w:ascii="Times New Roman" w:eastAsia="Times New Roman" w:hAnsi="Times New Roman" w:cs="Times New Roman"/>
          <w:color w:val="000000"/>
          <w:sz w:val="28"/>
          <w:szCs w:val="28"/>
          <w:lang w:eastAsia="ru-RU"/>
        </w:rPr>
        <w:t>–л</w:t>
      </w:r>
      <w:proofErr w:type="gramEnd"/>
      <w:r w:rsidRPr="00161418">
        <w:rPr>
          <w:rFonts w:ascii="Times New Roman" w:eastAsia="Times New Roman" w:hAnsi="Times New Roman" w:cs="Times New Roman"/>
          <w:color w:val="000000"/>
          <w:sz w:val="28"/>
          <w:szCs w:val="28"/>
          <w:lang w:eastAsia="ru-RU"/>
        </w:rPr>
        <w:t>івими легеневими венами; справа – нижньою порожнистою веною; попереду –задньою поверхнею лівого передсердя; позаду – діафрагмовою частиною осердя. В ділянці верхнього сліпого закутка осердної косої пазухи розташовані нервові вузли і стовбури серцевого нервового сплетення.</w:t>
      </w:r>
    </w:p>
    <w:p w:rsidR="00925CE3" w:rsidRPr="00517692" w:rsidRDefault="00925CE3" w:rsidP="00517692">
      <w:pPr>
        <w:spacing w:after="0" w:line="240" w:lineRule="auto"/>
        <w:ind w:right="20" w:firstLine="709"/>
        <w:jc w:val="both"/>
        <w:outlineLvl w:val="1"/>
        <w:rPr>
          <w:rFonts w:ascii="Times New Roman" w:eastAsia="Times New Roman" w:hAnsi="Times New Roman" w:cs="Times New Roman"/>
          <w:color w:val="000000"/>
          <w:sz w:val="28"/>
          <w:szCs w:val="28"/>
          <w:lang w:val="uk-UA" w:eastAsia="ru-RU"/>
        </w:rPr>
      </w:pPr>
    </w:p>
    <w:p w:rsidR="00792EB0" w:rsidRPr="00792EB0" w:rsidRDefault="00792EB0" w:rsidP="00517692">
      <w:pPr>
        <w:shd w:val="clear" w:color="auto" w:fill="FFFFFF"/>
        <w:spacing w:after="0" w:line="240" w:lineRule="auto"/>
        <w:ind w:right="20" w:firstLine="709"/>
        <w:jc w:val="both"/>
        <w:rPr>
          <w:rFonts w:ascii="Times New Roman" w:eastAsia="Times New Roman" w:hAnsi="Times New Roman" w:cs="Times New Roman"/>
          <w:i/>
          <w:color w:val="000000"/>
          <w:sz w:val="28"/>
          <w:szCs w:val="28"/>
          <w:lang w:eastAsia="ru-RU"/>
        </w:rPr>
      </w:pPr>
      <w:r w:rsidRPr="00517692">
        <w:rPr>
          <w:rFonts w:ascii="Times New Roman" w:eastAsia="Times New Roman" w:hAnsi="Times New Roman" w:cs="Times New Roman"/>
          <w:b/>
          <w:bCs/>
          <w:i/>
          <w:color w:val="000000"/>
          <w:sz w:val="28"/>
          <w:szCs w:val="28"/>
          <w:lang w:val="uk-UA" w:eastAsia="ru-RU"/>
        </w:rPr>
        <w:t xml:space="preserve">5. </w:t>
      </w:r>
      <w:r w:rsidRPr="00517692">
        <w:rPr>
          <w:rFonts w:ascii="Times New Roman" w:eastAsia="Times New Roman" w:hAnsi="Times New Roman" w:cs="Times New Roman"/>
          <w:b/>
          <w:bCs/>
          <w:i/>
          <w:color w:val="000000"/>
          <w:sz w:val="28"/>
          <w:szCs w:val="28"/>
          <w:lang w:eastAsia="ru-RU"/>
        </w:rPr>
        <w:t>Кровопостачання серця і осердя</w:t>
      </w:r>
    </w:p>
    <w:p w:rsidR="00792EB0" w:rsidRPr="00792EB0" w:rsidRDefault="00792EB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t>Артерії серця</w:t>
      </w:r>
    </w:p>
    <w:p w:rsidR="00792EB0" w:rsidRPr="00792EB0" w:rsidRDefault="00792EB0"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792EB0">
        <w:rPr>
          <w:rFonts w:ascii="Times New Roman" w:eastAsia="Times New Roman" w:hAnsi="Times New Roman" w:cs="Times New Roman"/>
          <w:color w:val="000000"/>
          <w:sz w:val="28"/>
          <w:szCs w:val="28"/>
          <w:lang w:eastAsia="ru-RU"/>
        </w:rPr>
        <w:t xml:space="preserve">Серце кровопостачають права і ліва вінцеві артерії, які є </w:t>
      </w:r>
      <w:proofErr w:type="gramStart"/>
      <w:r w:rsidRPr="00792EB0">
        <w:rPr>
          <w:rFonts w:ascii="Times New Roman" w:eastAsia="Times New Roman" w:hAnsi="Times New Roman" w:cs="Times New Roman"/>
          <w:color w:val="000000"/>
          <w:sz w:val="28"/>
          <w:szCs w:val="28"/>
          <w:lang w:eastAsia="ru-RU"/>
        </w:rPr>
        <w:t>першими</w:t>
      </w:r>
      <w:proofErr w:type="gramEnd"/>
      <w:r w:rsidRPr="00792EB0">
        <w:rPr>
          <w:rFonts w:ascii="Times New Roman" w:eastAsia="Times New Roman" w:hAnsi="Times New Roman" w:cs="Times New Roman"/>
          <w:color w:val="000000"/>
          <w:sz w:val="28"/>
          <w:szCs w:val="28"/>
          <w:lang w:eastAsia="ru-RU"/>
        </w:rPr>
        <w:t xml:space="preserve"> гілками аорти. Вони беруть початок від цибулини аорти і відповідної її пазухи, проходять </w:t>
      </w:r>
      <w:proofErr w:type="gramStart"/>
      <w:r w:rsidRPr="00792EB0">
        <w:rPr>
          <w:rFonts w:ascii="Times New Roman" w:eastAsia="Times New Roman" w:hAnsi="Times New Roman" w:cs="Times New Roman"/>
          <w:color w:val="000000"/>
          <w:sz w:val="28"/>
          <w:szCs w:val="28"/>
          <w:lang w:eastAsia="ru-RU"/>
        </w:rPr>
        <w:t>п</w:t>
      </w:r>
      <w:proofErr w:type="gramEnd"/>
      <w:r w:rsidRPr="00792EB0">
        <w:rPr>
          <w:rFonts w:ascii="Times New Roman" w:eastAsia="Times New Roman" w:hAnsi="Times New Roman" w:cs="Times New Roman"/>
          <w:color w:val="000000"/>
          <w:sz w:val="28"/>
          <w:szCs w:val="28"/>
          <w:lang w:eastAsia="ru-RU"/>
        </w:rPr>
        <w:t>ід епікардом.</w:t>
      </w:r>
      <w:r w:rsidR="001D0351" w:rsidRPr="00517692">
        <w:rPr>
          <w:rFonts w:ascii="Times New Roman" w:eastAsia="Times New Roman" w:hAnsi="Times New Roman" w:cs="Times New Roman"/>
          <w:color w:val="000000"/>
          <w:sz w:val="28"/>
          <w:szCs w:val="28"/>
          <w:lang w:val="uk-UA" w:eastAsia="ru-RU"/>
        </w:rPr>
        <w:t xml:space="preserve"> </w:t>
      </w:r>
      <w:r w:rsidR="001D0351" w:rsidRPr="00517692">
        <w:rPr>
          <w:rFonts w:ascii="Times New Roman" w:eastAsia="Times New Roman" w:hAnsi="Times New Roman" w:cs="Times New Roman"/>
          <w:bCs/>
          <w:color w:val="000000"/>
          <w:sz w:val="28"/>
          <w:szCs w:val="28"/>
          <w:lang w:val="uk-UA" w:eastAsia="ru-RU"/>
        </w:rPr>
        <w:t>Обидві артерії відходять від аорти нижче вільних (верхніх) країв півмісяцевих заслінок, тому під час скорочення (систоли) шлуночків заслінки прикривають отвори артерій і майже не пропускають кров до серця. При розслабленні (діастолі) шлуночків синуси заповнюються кров'ю, закриваючи їй шлях з аорти назад в лівий шлуночок, і одночасно відкривають доступ крові в судини серця.</w:t>
      </w:r>
    </w:p>
    <w:p w:rsidR="00792EB0" w:rsidRPr="006868C9" w:rsidRDefault="00792EB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b/>
          <w:i/>
          <w:color w:val="000000"/>
          <w:sz w:val="28"/>
          <w:szCs w:val="28"/>
          <w:lang w:val="uk-UA" w:eastAsia="ru-RU"/>
        </w:rPr>
        <w:t>Права вінцева артерія (</w:t>
      </w:r>
      <w:r w:rsidRPr="00792EB0">
        <w:rPr>
          <w:rFonts w:ascii="Times New Roman" w:eastAsia="Times New Roman" w:hAnsi="Times New Roman" w:cs="Times New Roman"/>
          <w:b/>
          <w:i/>
          <w:color w:val="000000"/>
          <w:sz w:val="28"/>
          <w:szCs w:val="28"/>
          <w:lang w:eastAsia="ru-RU"/>
        </w:rPr>
        <w:t>a</w:t>
      </w:r>
      <w:r w:rsidRPr="006868C9">
        <w:rPr>
          <w:rFonts w:ascii="Times New Roman" w:eastAsia="Times New Roman" w:hAnsi="Times New Roman" w:cs="Times New Roman"/>
          <w:b/>
          <w:i/>
          <w:color w:val="000000"/>
          <w:sz w:val="28"/>
          <w:szCs w:val="28"/>
          <w:lang w:val="uk-UA" w:eastAsia="ru-RU"/>
        </w:rPr>
        <w:t xml:space="preserve">. </w:t>
      </w:r>
      <w:r w:rsidRPr="00792EB0">
        <w:rPr>
          <w:rFonts w:ascii="Times New Roman" w:eastAsia="Times New Roman" w:hAnsi="Times New Roman" w:cs="Times New Roman"/>
          <w:b/>
          <w:i/>
          <w:color w:val="000000"/>
          <w:sz w:val="28"/>
          <w:szCs w:val="28"/>
          <w:lang w:eastAsia="ru-RU"/>
        </w:rPr>
        <w:t>coronaria</w:t>
      </w:r>
      <w:r w:rsidRPr="006868C9">
        <w:rPr>
          <w:rFonts w:ascii="Times New Roman" w:eastAsia="Times New Roman" w:hAnsi="Times New Roman" w:cs="Times New Roman"/>
          <w:b/>
          <w:i/>
          <w:color w:val="000000"/>
          <w:sz w:val="28"/>
          <w:szCs w:val="28"/>
          <w:lang w:val="uk-UA" w:eastAsia="ru-RU"/>
        </w:rPr>
        <w:t xml:space="preserve"> </w:t>
      </w:r>
      <w:r w:rsidRPr="00792EB0">
        <w:rPr>
          <w:rFonts w:ascii="Times New Roman" w:eastAsia="Times New Roman" w:hAnsi="Times New Roman" w:cs="Times New Roman"/>
          <w:b/>
          <w:i/>
          <w:color w:val="000000"/>
          <w:sz w:val="28"/>
          <w:szCs w:val="28"/>
          <w:lang w:eastAsia="ru-RU"/>
        </w:rPr>
        <w:t>dextra</w:t>
      </w:r>
      <w:r w:rsidRPr="006868C9">
        <w:rPr>
          <w:rFonts w:ascii="Times New Roman" w:eastAsia="Times New Roman" w:hAnsi="Times New Roman" w:cs="Times New Roman"/>
          <w:b/>
          <w:i/>
          <w:color w:val="000000"/>
          <w:sz w:val="28"/>
          <w:szCs w:val="28"/>
          <w:lang w:val="uk-UA" w:eastAsia="ru-RU"/>
        </w:rPr>
        <w:t>)</w:t>
      </w:r>
      <w:r w:rsidRPr="006868C9">
        <w:rPr>
          <w:rFonts w:ascii="Times New Roman" w:eastAsia="Times New Roman" w:hAnsi="Times New Roman" w:cs="Times New Roman"/>
          <w:color w:val="000000"/>
          <w:sz w:val="28"/>
          <w:szCs w:val="28"/>
          <w:lang w:val="uk-UA" w:eastAsia="ru-RU"/>
        </w:rPr>
        <w:t xml:space="preserve"> починається від правої пазухи аорти, йде праворуч і вниз вздовж артеріального конуса правого шлуночка </w:t>
      </w:r>
      <w:proofErr w:type="gramStart"/>
      <w:r w:rsidRPr="006868C9">
        <w:rPr>
          <w:rFonts w:ascii="Times New Roman" w:eastAsia="Times New Roman" w:hAnsi="Times New Roman" w:cs="Times New Roman"/>
          <w:color w:val="000000"/>
          <w:sz w:val="28"/>
          <w:szCs w:val="28"/>
          <w:lang w:val="uk-UA" w:eastAsia="ru-RU"/>
        </w:rPr>
        <w:t>п</w:t>
      </w:r>
      <w:proofErr w:type="gramEnd"/>
      <w:r w:rsidRPr="006868C9">
        <w:rPr>
          <w:rFonts w:ascii="Times New Roman" w:eastAsia="Times New Roman" w:hAnsi="Times New Roman" w:cs="Times New Roman"/>
          <w:color w:val="000000"/>
          <w:sz w:val="28"/>
          <w:szCs w:val="28"/>
          <w:lang w:val="uk-UA" w:eastAsia="ru-RU"/>
        </w:rPr>
        <w:t>ід правим вушком і лягає у вінцеву борозну, огинаючи правий край і праву легеневу поверхню серця. Згодом права вінцева артерія у вінцевій борозні прямує по діафрагмовій поверхні серця ліворуч до задньої міжшлуночкової борозни, де галузиться на кінцеві гілки, які анастомозують з гілками лівої вінцевої артерії.</w:t>
      </w:r>
    </w:p>
    <w:p w:rsidR="00792EB0" w:rsidRPr="006868C9" w:rsidRDefault="00792EB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color w:val="000000"/>
          <w:sz w:val="28"/>
          <w:szCs w:val="28"/>
          <w:lang w:val="uk-UA" w:eastAsia="ru-RU"/>
        </w:rPr>
        <w:t>Від початкового в</w:t>
      </w:r>
      <w:r w:rsidR="00741D3B" w:rsidRPr="006868C9">
        <w:rPr>
          <w:rFonts w:ascii="Times New Roman" w:eastAsia="Times New Roman" w:hAnsi="Times New Roman" w:cs="Times New Roman"/>
          <w:color w:val="000000"/>
          <w:sz w:val="28"/>
          <w:szCs w:val="28"/>
          <w:lang w:val="uk-UA" w:eastAsia="ru-RU"/>
        </w:rPr>
        <w:t>ідділу правої вінцевої артерії</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відходять такі артеріальні гілки, що кровопостачають відповідні структури переважно правого передсердя і правого шлуночка:</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гілки до цибулини аорти;</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гілка пазухо-передсердного вузла;</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гілка артеріального конуса;</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передсердні гілки, що живлять передньоправу ділянку правого передсердя, зокрема праве вушко;</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проміжна передсердна гілка живить праве передсердя.</w:t>
      </w:r>
    </w:p>
    <w:p w:rsidR="00792EB0" w:rsidRPr="00792EB0" w:rsidRDefault="00792EB0"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868C9">
        <w:rPr>
          <w:rFonts w:ascii="Times New Roman" w:eastAsia="Times New Roman" w:hAnsi="Times New Roman" w:cs="Times New Roman"/>
          <w:color w:val="000000"/>
          <w:sz w:val="28"/>
          <w:szCs w:val="28"/>
          <w:lang w:val="uk-UA" w:eastAsia="ru-RU"/>
        </w:rPr>
        <w:t>На рівні правого краю серця від</w:t>
      </w:r>
      <w:r w:rsidR="00741D3B" w:rsidRPr="006868C9">
        <w:rPr>
          <w:rFonts w:ascii="Times New Roman" w:eastAsia="Times New Roman" w:hAnsi="Times New Roman" w:cs="Times New Roman"/>
          <w:color w:val="000000"/>
          <w:sz w:val="28"/>
          <w:szCs w:val="28"/>
          <w:lang w:val="uk-UA" w:eastAsia="ru-RU"/>
        </w:rPr>
        <w:t xml:space="preserve"> правої</w:t>
      </w:r>
      <w:r w:rsidRPr="006868C9">
        <w:rPr>
          <w:rFonts w:ascii="Times New Roman" w:eastAsia="Times New Roman" w:hAnsi="Times New Roman" w:cs="Times New Roman"/>
          <w:color w:val="000000"/>
          <w:sz w:val="28"/>
          <w:szCs w:val="28"/>
          <w:lang w:val="uk-UA" w:eastAsia="ru-RU"/>
        </w:rPr>
        <w:t xml:space="preserve"> вінцевої артерії відходить донизу права</w:t>
      </w:r>
      <w:r w:rsidR="00741D3B" w:rsidRPr="00517692">
        <w:rPr>
          <w:rFonts w:ascii="Times New Roman" w:eastAsia="Times New Roman" w:hAnsi="Times New Roman" w:cs="Times New Roman"/>
          <w:color w:val="000000"/>
          <w:sz w:val="28"/>
          <w:szCs w:val="28"/>
          <w:lang w:val="uk-UA" w:eastAsia="ru-RU"/>
        </w:rPr>
        <w:t xml:space="preserve"> </w:t>
      </w:r>
      <w:r w:rsidRPr="006868C9">
        <w:rPr>
          <w:rFonts w:ascii="Times New Roman" w:eastAsia="Times New Roman" w:hAnsi="Times New Roman" w:cs="Times New Roman"/>
          <w:color w:val="000000"/>
          <w:sz w:val="28"/>
          <w:szCs w:val="28"/>
          <w:lang w:val="uk-UA" w:eastAsia="ru-RU"/>
        </w:rPr>
        <w:t xml:space="preserve">крайова гілка, що кровопостачає стінку правого шлуночка в ділянці його правої легеневої поверхні. На діафрагмовій поверхні серця від правої вінцевої артерії відходять численні передсердно-шлуночкові гілки, які живлять стінки діафрагмової ділянки правого передсердя і правого шлуночка, а також відходять тоненькі гілки до передсердно-шлуночкового пучка стимульного комплексу серця. </w:t>
      </w:r>
      <w:r w:rsidRPr="00792EB0">
        <w:rPr>
          <w:rFonts w:ascii="Times New Roman" w:eastAsia="Times New Roman" w:hAnsi="Times New Roman" w:cs="Times New Roman"/>
          <w:color w:val="000000"/>
          <w:sz w:val="28"/>
          <w:szCs w:val="28"/>
          <w:lang w:eastAsia="ru-RU"/>
        </w:rPr>
        <w:t xml:space="preserve">Потім права вінцева артерія повертає у задню міжшлуночкову борозну і проходить по ній у напрямку верхівки серця вже </w:t>
      </w:r>
      <w:proofErr w:type="gramStart"/>
      <w:r w:rsidRPr="00792EB0">
        <w:rPr>
          <w:rFonts w:ascii="Times New Roman" w:eastAsia="Times New Roman" w:hAnsi="Times New Roman" w:cs="Times New Roman"/>
          <w:color w:val="000000"/>
          <w:sz w:val="28"/>
          <w:szCs w:val="28"/>
          <w:lang w:eastAsia="ru-RU"/>
        </w:rPr>
        <w:t>п</w:t>
      </w:r>
      <w:proofErr w:type="gramEnd"/>
      <w:r w:rsidRPr="00792EB0">
        <w:rPr>
          <w:rFonts w:ascii="Times New Roman" w:eastAsia="Times New Roman" w:hAnsi="Times New Roman" w:cs="Times New Roman"/>
          <w:color w:val="000000"/>
          <w:sz w:val="28"/>
          <w:szCs w:val="28"/>
          <w:lang w:eastAsia="ru-RU"/>
        </w:rPr>
        <w:t>ід назвою задня міжшлуночкова гілка. Від неї відходять численні гілки, кровопостачаючи нижні ділянки правого і лівого шлуночкі</w:t>
      </w:r>
      <w:proofErr w:type="gramStart"/>
      <w:r w:rsidRPr="00792EB0">
        <w:rPr>
          <w:rFonts w:ascii="Times New Roman" w:eastAsia="Times New Roman" w:hAnsi="Times New Roman" w:cs="Times New Roman"/>
          <w:color w:val="000000"/>
          <w:sz w:val="28"/>
          <w:szCs w:val="28"/>
          <w:lang w:eastAsia="ru-RU"/>
        </w:rPr>
        <w:t>в</w:t>
      </w:r>
      <w:proofErr w:type="gramEnd"/>
      <w:r w:rsidRPr="00792EB0">
        <w:rPr>
          <w:rFonts w:ascii="Times New Roman" w:eastAsia="Times New Roman" w:hAnsi="Times New Roman" w:cs="Times New Roman"/>
          <w:color w:val="000000"/>
          <w:sz w:val="28"/>
          <w:szCs w:val="28"/>
          <w:lang w:eastAsia="ru-RU"/>
        </w:rPr>
        <w:t>.</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D0351">
        <w:rPr>
          <w:rFonts w:ascii="Times New Roman" w:eastAsia="Times New Roman" w:hAnsi="Times New Roman" w:cs="Times New Roman"/>
          <w:color w:val="000000"/>
          <w:sz w:val="28"/>
          <w:szCs w:val="28"/>
          <w:lang w:eastAsia="ru-RU"/>
        </w:rPr>
        <w:t xml:space="preserve">Від задньої міжшлуночкової гілки відходять декілька перегородкових міжшлуночкових гілок, які занурюються в міокард і кровопостачають задні відділи міжшлуночкової перегородки. </w:t>
      </w:r>
      <w:r w:rsidR="007656DC">
        <w:rPr>
          <w:rFonts w:ascii="Times New Roman" w:eastAsia="Times New Roman" w:hAnsi="Times New Roman" w:cs="Times New Roman"/>
          <w:color w:val="000000"/>
          <w:sz w:val="28"/>
          <w:szCs w:val="28"/>
          <w:lang w:val="uk-UA" w:eastAsia="ru-RU"/>
        </w:rPr>
        <w:t>Г</w:t>
      </w:r>
      <w:r w:rsidRPr="001D0351">
        <w:rPr>
          <w:rFonts w:ascii="Times New Roman" w:eastAsia="Times New Roman" w:hAnsi="Times New Roman" w:cs="Times New Roman"/>
          <w:color w:val="000000"/>
          <w:sz w:val="28"/>
          <w:szCs w:val="28"/>
          <w:lang w:eastAsia="ru-RU"/>
        </w:rPr>
        <w:t>ілка передсердно-шлуночкового вузла живить однойменний вузол стимульного комплексу</w:t>
      </w:r>
      <w:r w:rsidRPr="00517692">
        <w:rPr>
          <w:rFonts w:ascii="Times New Roman" w:eastAsia="Times New Roman" w:hAnsi="Times New Roman" w:cs="Times New Roman"/>
          <w:color w:val="000000"/>
          <w:sz w:val="28"/>
          <w:szCs w:val="28"/>
          <w:lang w:eastAsia="ru-RU"/>
        </w:rPr>
        <w:t xml:space="preserve"> серця. Права задньобічна гілка</w:t>
      </w:r>
      <w:r w:rsidRPr="001D0351">
        <w:rPr>
          <w:rFonts w:ascii="Times New Roman" w:eastAsia="Times New Roman" w:hAnsi="Times New Roman" w:cs="Times New Roman"/>
          <w:color w:val="000000"/>
          <w:sz w:val="28"/>
          <w:szCs w:val="28"/>
          <w:lang w:eastAsia="ru-RU"/>
        </w:rPr>
        <w:t xml:space="preserve"> кровопостачає однойменні ділянки правого шлуночка.</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D0351">
        <w:rPr>
          <w:rFonts w:ascii="Times New Roman" w:eastAsia="Times New Roman" w:hAnsi="Times New Roman" w:cs="Times New Roman"/>
          <w:color w:val="000000"/>
          <w:sz w:val="28"/>
          <w:szCs w:val="28"/>
          <w:lang w:eastAsia="ru-RU"/>
        </w:rPr>
        <w:lastRenderedPageBreak/>
        <w:t xml:space="preserve">На </w:t>
      </w:r>
      <w:proofErr w:type="gramStart"/>
      <w:r w:rsidRPr="001D0351">
        <w:rPr>
          <w:rFonts w:ascii="Times New Roman" w:eastAsia="Times New Roman" w:hAnsi="Times New Roman" w:cs="Times New Roman"/>
          <w:color w:val="000000"/>
          <w:sz w:val="28"/>
          <w:szCs w:val="28"/>
          <w:lang w:eastAsia="ru-RU"/>
        </w:rPr>
        <w:t>р</w:t>
      </w:r>
      <w:proofErr w:type="gramEnd"/>
      <w:r w:rsidRPr="001D0351">
        <w:rPr>
          <w:rFonts w:ascii="Times New Roman" w:eastAsia="Times New Roman" w:hAnsi="Times New Roman" w:cs="Times New Roman"/>
          <w:color w:val="000000"/>
          <w:sz w:val="28"/>
          <w:szCs w:val="28"/>
          <w:lang w:eastAsia="ru-RU"/>
        </w:rPr>
        <w:t>івні задньої міжшлуночкової борозни від правої вінцевої артерії відходить крупна гілка, що проходить по вінцевій борозні на ліву половину серця, де галузиться на численні гілочки, які анастомозують з гілочками огинальної гілки лівої вінцевої артерії.</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D0351">
        <w:rPr>
          <w:rFonts w:ascii="Times New Roman" w:eastAsia="Times New Roman" w:hAnsi="Times New Roman" w:cs="Times New Roman"/>
          <w:color w:val="000000"/>
          <w:sz w:val="28"/>
          <w:szCs w:val="28"/>
          <w:lang w:eastAsia="ru-RU"/>
        </w:rPr>
        <w:t xml:space="preserve">Отже, гілки правої вінцевої артерії кровопостачають </w:t>
      </w:r>
      <w:proofErr w:type="gramStart"/>
      <w:r w:rsidRPr="001D0351">
        <w:rPr>
          <w:rFonts w:ascii="Times New Roman" w:eastAsia="Times New Roman" w:hAnsi="Times New Roman" w:cs="Times New Roman"/>
          <w:color w:val="000000"/>
          <w:sz w:val="28"/>
          <w:szCs w:val="28"/>
          <w:lang w:eastAsia="ru-RU"/>
        </w:rPr>
        <w:t>ст</w:t>
      </w:r>
      <w:proofErr w:type="gramEnd"/>
      <w:r w:rsidRPr="001D0351">
        <w:rPr>
          <w:rFonts w:ascii="Times New Roman" w:eastAsia="Times New Roman" w:hAnsi="Times New Roman" w:cs="Times New Roman"/>
          <w:color w:val="000000"/>
          <w:sz w:val="28"/>
          <w:szCs w:val="28"/>
          <w:lang w:eastAsia="ru-RU"/>
        </w:rPr>
        <w:t>інки легеневого стовбура, висхідної аорти, правого і лівого передсердь, правого шлуночка, частково діафрагмову ділянку лівого шлуночка, задню частину міжшлуночкової перегородки, сосочкоподібні м’язи правого шлуночка, задній сосочкоподібний м’яз лівого шлуночка; пазухо-передсердний вузол, передсердно-шлуночковий вузол і передсердношлуночковий пучок стимульного комплексу серця.</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D0351">
        <w:rPr>
          <w:rFonts w:ascii="Times New Roman" w:eastAsia="Times New Roman" w:hAnsi="Times New Roman" w:cs="Times New Roman"/>
          <w:b/>
          <w:i/>
          <w:color w:val="000000"/>
          <w:sz w:val="28"/>
          <w:szCs w:val="28"/>
          <w:lang w:eastAsia="ru-RU"/>
        </w:rPr>
        <w:t xml:space="preserve">Ліва вінцева артерія (a. coronaria sinistra) </w:t>
      </w:r>
      <w:r w:rsidRPr="001D0351">
        <w:rPr>
          <w:rFonts w:ascii="Times New Roman" w:eastAsia="Times New Roman" w:hAnsi="Times New Roman" w:cs="Times New Roman"/>
          <w:color w:val="000000"/>
          <w:sz w:val="28"/>
          <w:szCs w:val="28"/>
          <w:lang w:eastAsia="ru-RU"/>
        </w:rPr>
        <w:t>крупніша за праву вінцеву артерію, починається від лі</w:t>
      </w:r>
      <w:proofErr w:type="gramStart"/>
      <w:r w:rsidRPr="001D0351">
        <w:rPr>
          <w:rFonts w:ascii="Times New Roman" w:eastAsia="Times New Roman" w:hAnsi="Times New Roman" w:cs="Times New Roman"/>
          <w:color w:val="000000"/>
          <w:sz w:val="28"/>
          <w:szCs w:val="28"/>
          <w:lang w:eastAsia="ru-RU"/>
        </w:rPr>
        <w:t>во</w:t>
      </w:r>
      <w:proofErr w:type="gramEnd"/>
      <w:r w:rsidRPr="001D0351">
        <w:rPr>
          <w:rFonts w:ascii="Times New Roman" w:eastAsia="Times New Roman" w:hAnsi="Times New Roman" w:cs="Times New Roman"/>
          <w:color w:val="000000"/>
          <w:sz w:val="28"/>
          <w:szCs w:val="28"/>
          <w:lang w:eastAsia="ru-RU"/>
        </w:rPr>
        <w:t xml:space="preserve">ї пазухи аорти, прямує ліворуч між початком легеневого стовбура і лівим вушком, віддаючи гілочки до ближчих структур серця. На </w:t>
      </w:r>
      <w:proofErr w:type="gramStart"/>
      <w:r w:rsidRPr="001D0351">
        <w:rPr>
          <w:rFonts w:ascii="Times New Roman" w:eastAsia="Times New Roman" w:hAnsi="Times New Roman" w:cs="Times New Roman"/>
          <w:color w:val="000000"/>
          <w:sz w:val="28"/>
          <w:szCs w:val="28"/>
          <w:lang w:eastAsia="ru-RU"/>
        </w:rPr>
        <w:t>р</w:t>
      </w:r>
      <w:proofErr w:type="gramEnd"/>
      <w:r w:rsidRPr="001D0351">
        <w:rPr>
          <w:rFonts w:ascii="Times New Roman" w:eastAsia="Times New Roman" w:hAnsi="Times New Roman" w:cs="Times New Roman"/>
          <w:color w:val="000000"/>
          <w:sz w:val="28"/>
          <w:szCs w:val="28"/>
          <w:lang w:eastAsia="ru-RU"/>
        </w:rPr>
        <w:t>івні лівого краю легеневого стовбура ця артерія роздвоюється на передню міжшлуночкову гілку і огинальну гілку.</w:t>
      </w:r>
    </w:p>
    <w:p w:rsidR="001D0351" w:rsidRPr="001D0351" w:rsidRDefault="001D0351" w:rsidP="007656DC">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D0351">
        <w:rPr>
          <w:rFonts w:ascii="Times New Roman" w:eastAsia="Times New Roman" w:hAnsi="Times New Roman" w:cs="Times New Roman"/>
          <w:color w:val="000000"/>
          <w:sz w:val="28"/>
          <w:szCs w:val="28"/>
          <w:lang w:eastAsia="ru-RU"/>
        </w:rPr>
        <w:t xml:space="preserve">Передня міжшлуночкова гілка заходить у передню міжшлуночкову борозну і прямує </w:t>
      </w:r>
      <w:proofErr w:type="gramStart"/>
      <w:r w:rsidRPr="001D0351">
        <w:rPr>
          <w:rFonts w:ascii="Times New Roman" w:eastAsia="Times New Roman" w:hAnsi="Times New Roman" w:cs="Times New Roman"/>
          <w:color w:val="000000"/>
          <w:sz w:val="28"/>
          <w:szCs w:val="28"/>
          <w:lang w:eastAsia="ru-RU"/>
        </w:rPr>
        <w:t>до</w:t>
      </w:r>
      <w:proofErr w:type="gramEnd"/>
      <w:r w:rsidRPr="001D0351">
        <w:rPr>
          <w:rFonts w:ascii="Times New Roman" w:eastAsia="Times New Roman" w:hAnsi="Times New Roman" w:cs="Times New Roman"/>
          <w:color w:val="000000"/>
          <w:sz w:val="28"/>
          <w:szCs w:val="28"/>
          <w:lang w:eastAsia="ru-RU"/>
        </w:rPr>
        <w:t xml:space="preserve"> верхівки серця. </w:t>
      </w:r>
      <w:r w:rsidRPr="001D0351">
        <w:rPr>
          <w:rFonts w:ascii="Times New Roman" w:eastAsia="Times New Roman" w:hAnsi="Times New Roman" w:cs="Times New Roman"/>
          <w:color w:val="000000"/>
          <w:sz w:val="28"/>
          <w:szCs w:val="28"/>
          <w:lang w:val="uk-UA" w:eastAsia="ru-RU"/>
        </w:rPr>
        <w:t xml:space="preserve">Від </w:t>
      </w:r>
      <w:r w:rsidR="007656DC">
        <w:rPr>
          <w:rFonts w:ascii="Times New Roman" w:eastAsia="Times New Roman" w:hAnsi="Times New Roman" w:cs="Times New Roman"/>
          <w:color w:val="000000"/>
          <w:sz w:val="28"/>
          <w:szCs w:val="28"/>
          <w:lang w:val="uk-UA" w:eastAsia="ru-RU"/>
        </w:rPr>
        <w:t>неї</w:t>
      </w:r>
      <w:r w:rsidRPr="001D0351">
        <w:rPr>
          <w:rFonts w:ascii="Times New Roman" w:eastAsia="Times New Roman" w:hAnsi="Times New Roman" w:cs="Times New Roman"/>
          <w:color w:val="000000"/>
          <w:sz w:val="28"/>
          <w:szCs w:val="28"/>
          <w:lang w:val="uk-UA" w:eastAsia="ru-RU"/>
        </w:rPr>
        <w:t xml:space="preserve"> відходять численні судини, найкрупнішими з яких є:</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гілка артеріального конуса, що живить переважно ліву частину артеріального конуса;</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перегородкові міжшлуночкові гілки, що кровопостачають передню частину міжшлуночкової перегородки;</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бічна гілка, яка живить передньоліву ділянку лівого шлуночка.</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Від передньої міжшлуночкової гілки відходять численні гілочки, які кровопостачають діля</w:t>
      </w:r>
      <w:r w:rsidR="007656DC">
        <w:rPr>
          <w:rFonts w:ascii="Times New Roman" w:eastAsia="Times New Roman" w:hAnsi="Times New Roman" w:cs="Times New Roman"/>
          <w:color w:val="000000"/>
          <w:sz w:val="28"/>
          <w:szCs w:val="28"/>
          <w:lang w:val="uk-UA" w:eastAsia="ru-RU"/>
        </w:rPr>
        <w:t xml:space="preserve">нки лівого і правого шлуночків та </w:t>
      </w:r>
      <w:r w:rsidRPr="001D0351">
        <w:rPr>
          <w:rFonts w:ascii="Times New Roman" w:eastAsia="Times New Roman" w:hAnsi="Times New Roman" w:cs="Times New Roman"/>
          <w:color w:val="000000"/>
          <w:sz w:val="28"/>
          <w:szCs w:val="28"/>
          <w:lang w:val="uk-UA" w:eastAsia="ru-RU"/>
        </w:rPr>
        <w:t>верхівку серця.</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D0351">
        <w:rPr>
          <w:rFonts w:ascii="Times New Roman" w:eastAsia="Times New Roman" w:hAnsi="Times New Roman" w:cs="Times New Roman"/>
          <w:color w:val="000000"/>
          <w:sz w:val="28"/>
          <w:szCs w:val="28"/>
          <w:lang w:val="uk-UA" w:eastAsia="ru-RU"/>
        </w:rPr>
        <w:t>Огинальна гілка є продовженням основного стовбура лівої вінцевої артерії, прямує ліворуч у вінцевій борозні, огинає ліву легеневу поверхню серця і заходить на його діафрагмову поверхню, де анастомозує з кінцевими гілочками правої вінцевої артерії.</w:t>
      </w:r>
    </w:p>
    <w:p w:rsidR="001D0351" w:rsidRPr="001D0351"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D0351">
        <w:rPr>
          <w:rFonts w:ascii="Times New Roman" w:eastAsia="Times New Roman" w:hAnsi="Times New Roman" w:cs="Times New Roman"/>
          <w:color w:val="000000"/>
          <w:sz w:val="28"/>
          <w:szCs w:val="28"/>
          <w:lang w:val="uk-UA" w:eastAsia="ru-RU"/>
        </w:rPr>
        <w:t>Найкрупнішими артеріальними судинами огинальної гілки є:</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передсердні гілки, що живлять стінку лівого передсердя, зокрема, ліве вушко;</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сполучна передсердна гілка, яка кровопостачає стінку лівого передсердя і анастомозує з іншими передсердними гілочками;</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передсердно-шлуночкові гілки, які кровопостачають передньоліві ділянки лівого передсердя і лівого шлуночка;</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ліва крайова гілка, яка кровопостачає передньоліву ділянку лівого шлуночка;</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проміжна передсердна гілка, яка живить стінку лівого передсердя на його діафрагмовій поверхні;</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задня гілка лівого шлуночка є кінцевою гілочкою огинальної гілки, яка, не доходячи до задньої міжшлуночкової борозни, опускається по діафрагмовій поверхні лівого шлуночка, але до верхівки серця не доходить. Вона живить стінку лівого шлуночка на його діафрагмовій поверхні, а також анастомозує з кінцевими гілочками правої вінцевої артерії;</w:t>
      </w:r>
      <w:r w:rsidR="00CD12F4" w:rsidRPr="00517692">
        <w:rPr>
          <w:rFonts w:ascii="Times New Roman" w:eastAsia="Times New Roman" w:hAnsi="Times New Roman" w:cs="Times New Roman"/>
          <w:color w:val="000000"/>
          <w:sz w:val="28"/>
          <w:szCs w:val="28"/>
          <w:lang w:val="uk-UA" w:eastAsia="ru-RU"/>
        </w:rPr>
        <w:t xml:space="preserve"> </w:t>
      </w:r>
      <w:r w:rsidRPr="001D0351">
        <w:rPr>
          <w:rFonts w:ascii="Times New Roman" w:eastAsia="Times New Roman" w:hAnsi="Times New Roman" w:cs="Times New Roman"/>
          <w:color w:val="000000"/>
          <w:sz w:val="28"/>
          <w:szCs w:val="28"/>
          <w:lang w:val="uk-UA" w:eastAsia="ru-RU"/>
        </w:rPr>
        <w:t>г</w:t>
      </w:r>
      <w:r w:rsidR="00CD12F4" w:rsidRPr="00517692">
        <w:rPr>
          <w:rFonts w:ascii="Times New Roman" w:eastAsia="Times New Roman" w:hAnsi="Times New Roman" w:cs="Times New Roman"/>
          <w:color w:val="000000"/>
          <w:sz w:val="28"/>
          <w:szCs w:val="28"/>
          <w:lang w:val="uk-UA" w:eastAsia="ru-RU"/>
        </w:rPr>
        <w:t>ілка пазухо-передсердного вузла</w:t>
      </w:r>
      <w:r w:rsidRPr="001D0351">
        <w:rPr>
          <w:rFonts w:ascii="Times New Roman" w:eastAsia="Times New Roman" w:hAnsi="Times New Roman" w:cs="Times New Roman"/>
          <w:color w:val="000000"/>
          <w:sz w:val="28"/>
          <w:szCs w:val="28"/>
          <w:lang w:val="uk-UA" w:eastAsia="ru-RU"/>
        </w:rPr>
        <w:t xml:space="preserve"> і гілка передсердно-шлуночкового вузла живлять однойменні вузли стимульного комплексу серця.</w:t>
      </w:r>
    </w:p>
    <w:p w:rsidR="001D0351" w:rsidRPr="006868C9" w:rsidRDefault="001D0351"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color w:val="000000"/>
          <w:sz w:val="28"/>
          <w:szCs w:val="28"/>
          <w:lang w:val="uk-UA" w:eastAsia="ru-RU"/>
        </w:rPr>
        <w:t xml:space="preserve">Отже, гілки лівої вінцевої артерії кровопостачають стінки легеневого стовбура і висхідної аорти, правого і лівого передсердь, передні стінки </w:t>
      </w:r>
      <w:r w:rsidRPr="006868C9">
        <w:rPr>
          <w:rFonts w:ascii="Times New Roman" w:eastAsia="Times New Roman" w:hAnsi="Times New Roman" w:cs="Times New Roman"/>
          <w:color w:val="000000"/>
          <w:sz w:val="28"/>
          <w:szCs w:val="28"/>
          <w:lang w:val="uk-UA" w:eastAsia="ru-RU"/>
        </w:rPr>
        <w:lastRenderedPageBreak/>
        <w:t>правого і лівого шлуночків, передні частини міжпередсердної і міжшлуночкової перегородок, діафрагмову ділянку лівого шлуночка і його сосочкоподібні м’язи.</w:t>
      </w:r>
    </w:p>
    <w:p w:rsidR="00BC3BC5" w:rsidRPr="00517692"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868C9">
        <w:rPr>
          <w:rFonts w:ascii="Times New Roman" w:eastAsia="Times New Roman" w:hAnsi="Times New Roman" w:cs="Times New Roman"/>
          <w:color w:val="000000"/>
          <w:sz w:val="28"/>
          <w:szCs w:val="28"/>
          <w:lang w:val="uk-UA" w:eastAsia="ru-RU"/>
        </w:rPr>
        <w:t xml:space="preserve">Кінцеві гілки правої і лівої вінцевих артерій анастомозують між собою </w:t>
      </w:r>
      <w:r w:rsidRPr="006B022B">
        <w:rPr>
          <w:rFonts w:ascii="Times New Roman" w:eastAsia="Times New Roman" w:hAnsi="Times New Roman" w:cs="Times New Roman"/>
          <w:color w:val="000000"/>
          <w:sz w:val="28"/>
          <w:szCs w:val="28"/>
          <w:lang w:val="uk-UA" w:eastAsia="ru-RU"/>
        </w:rPr>
        <w:t xml:space="preserve">(за винятком країв серця, які кровопостачають відповідно тільки права і ліва крайові гілки) і формують у серці два артеріальних кільця: </w:t>
      </w:r>
      <w:r w:rsidRPr="006B022B">
        <w:rPr>
          <w:rFonts w:ascii="Times New Roman" w:eastAsia="Times New Roman" w:hAnsi="Times New Roman" w:cs="Times New Roman"/>
          <w:i/>
          <w:color w:val="000000"/>
          <w:sz w:val="28"/>
          <w:szCs w:val="28"/>
          <w:lang w:val="uk-UA" w:eastAsia="ru-RU"/>
        </w:rPr>
        <w:t>поперечне кільце</w:t>
      </w:r>
      <w:r w:rsidRPr="006B022B">
        <w:rPr>
          <w:rFonts w:ascii="Times New Roman" w:eastAsia="Times New Roman" w:hAnsi="Times New Roman" w:cs="Times New Roman"/>
          <w:color w:val="000000"/>
          <w:sz w:val="28"/>
          <w:szCs w:val="28"/>
          <w:lang w:val="uk-UA" w:eastAsia="ru-RU"/>
        </w:rPr>
        <w:t xml:space="preserve">, розміщене у вінцевій борозні, і </w:t>
      </w:r>
      <w:r w:rsidRPr="006B022B">
        <w:rPr>
          <w:rFonts w:ascii="Times New Roman" w:eastAsia="Times New Roman" w:hAnsi="Times New Roman" w:cs="Times New Roman"/>
          <w:i/>
          <w:color w:val="000000"/>
          <w:sz w:val="28"/>
          <w:szCs w:val="28"/>
          <w:lang w:val="uk-UA" w:eastAsia="ru-RU"/>
        </w:rPr>
        <w:t>поздовжнє кільце</w:t>
      </w:r>
      <w:r w:rsidRPr="006B022B">
        <w:rPr>
          <w:rFonts w:ascii="Times New Roman" w:eastAsia="Times New Roman" w:hAnsi="Times New Roman" w:cs="Times New Roman"/>
          <w:color w:val="000000"/>
          <w:sz w:val="28"/>
          <w:szCs w:val="28"/>
          <w:lang w:val="uk-UA" w:eastAsia="ru-RU"/>
        </w:rPr>
        <w:t xml:space="preserve">, судини якого проходять у передній і задній міжшлуночкових борознах. </w:t>
      </w:r>
    </w:p>
    <w:p w:rsidR="00BC3BC5" w:rsidRPr="00517692" w:rsidRDefault="00BC3BC5"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bCs/>
          <w:color w:val="000000"/>
          <w:sz w:val="28"/>
          <w:szCs w:val="28"/>
          <w:lang w:val="uk-UA" w:eastAsia="ru-RU"/>
        </w:rPr>
        <w:t xml:space="preserve">Поряд з вінцевими артеріями до серця (особливо до перикарду) йдуть додаткові артерії: медіастинально-перикардіальні гілки внутрішньої грудної артерії, гілки перікардо-діафрагмальной артерії, гілки, що відходять від увігнутої поверхні дуги аорти та ін. Ці гілки </w:t>
      </w:r>
      <w:r w:rsidRPr="00BC3BC5">
        <w:rPr>
          <w:rFonts w:ascii="Times New Roman" w:eastAsia="Times New Roman" w:hAnsi="Times New Roman" w:cs="Times New Roman"/>
          <w:color w:val="000000"/>
          <w:sz w:val="28"/>
          <w:szCs w:val="28"/>
          <w:lang w:val="uk-UA" w:eastAsia="ru-RU"/>
        </w:rPr>
        <w:t>анастомозують з</w:t>
      </w:r>
      <w:r w:rsidRPr="00517692">
        <w:rPr>
          <w:rFonts w:ascii="Times New Roman" w:eastAsia="Times New Roman" w:hAnsi="Times New Roman" w:cs="Times New Roman"/>
          <w:color w:val="000000"/>
          <w:sz w:val="28"/>
          <w:szCs w:val="28"/>
          <w:lang w:val="uk-UA" w:eastAsia="ru-RU"/>
        </w:rPr>
        <w:t xml:space="preserve"> </w:t>
      </w:r>
      <w:r w:rsidRPr="00BC3BC5">
        <w:rPr>
          <w:rFonts w:ascii="Times New Roman" w:eastAsia="Times New Roman" w:hAnsi="Times New Roman" w:cs="Times New Roman"/>
          <w:color w:val="000000"/>
          <w:sz w:val="28"/>
          <w:szCs w:val="28"/>
          <w:lang w:val="uk-UA" w:eastAsia="ru-RU"/>
        </w:rPr>
        <w:t>гілк</w:t>
      </w:r>
      <w:r w:rsidRPr="00517692">
        <w:rPr>
          <w:rFonts w:ascii="Times New Roman" w:eastAsia="Times New Roman" w:hAnsi="Times New Roman" w:cs="Times New Roman"/>
          <w:color w:val="000000"/>
          <w:sz w:val="28"/>
          <w:szCs w:val="28"/>
          <w:lang w:val="uk-UA" w:eastAsia="ru-RU"/>
        </w:rPr>
        <w:t>ами</w:t>
      </w:r>
      <w:r w:rsidRPr="00BC3BC5">
        <w:rPr>
          <w:rFonts w:ascii="Times New Roman" w:eastAsia="Times New Roman" w:hAnsi="Times New Roman" w:cs="Times New Roman"/>
          <w:color w:val="000000"/>
          <w:sz w:val="28"/>
          <w:szCs w:val="28"/>
          <w:lang w:val="uk-UA" w:eastAsia="ru-RU"/>
        </w:rPr>
        <w:t xml:space="preserve"> вінцевих судин</w:t>
      </w:r>
      <w:r w:rsidRPr="00517692">
        <w:rPr>
          <w:rFonts w:ascii="Times New Roman" w:eastAsia="Times New Roman" w:hAnsi="Times New Roman" w:cs="Times New Roman"/>
          <w:color w:val="000000"/>
          <w:sz w:val="28"/>
          <w:szCs w:val="28"/>
          <w:lang w:val="uk-UA" w:eastAsia="ru-RU"/>
        </w:rPr>
        <w:t>.</w:t>
      </w:r>
    </w:p>
    <w:p w:rsidR="00BC3BC5" w:rsidRPr="00517692"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C3BC5">
        <w:rPr>
          <w:rFonts w:ascii="Times New Roman" w:eastAsia="Times New Roman" w:hAnsi="Times New Roman" w:cs="Times New Roman"/>
          <w:color w:val="000000"/>
          <w:sz w:val="28"/>
          <w:szCs w:val="28"/>
          <w:lang w:val="uk-UA" w:eastAsia="ru-RU"/>
        </w:rPr>
        <w:t xml:space="preserve">Вінцеві судини галузяться до капілярів у всіх трьох оболонках серця, у м’язах, сухожилкових струнах і щільній сполучній тканині клапанів. </w:t>
      </w:r>
      <w:r w:rsidRPr="006868C9">
        <w:rPr>
          <w:rFonts w:ascii="Times New Roman" w:eastAsia="Times New Roman" w:hAnsi="Times New Roman" w:cs="Times New Roman"/>
          <w:color w:val="000000"/>
          <w:sz w:val="28"/>
          <w:szCs w:val="28"/>
          <w:lang w:val="uk-UA" w:eastAsia="ru-RU"/>
        </w:rPr>
        <w:t xml:space="preserve">Щільність капілярів у міокарді вдвічі більша, ніж у скелетних м’язах. </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eastAsia="ru-RU"/>
        </w:rPr>
      </w:pPr>
      <w:r w:rsidRPr="00BC3BC5">
        <w:rPr>
          <w:rFonts w:ascii="Times New Roman" w:eastAsia="Times New Roman" w:hAnsi="Times New Roman" w:cs="Times New Roman"/>
          <w:color w:val="000000"/>
          <w:sz w:val="28"/>
          <w:szCs w:val="28"/>
          <w:u w:val="single"/>
          <w:lang w:eastAsia="ru-RU"/>
        </w:rPr>
        <w:t xml:space="preserve">Існують </w:t>
      </w:r>
      <w:proofErr w:type="gramStart"/>
      <w:r w:rsidRPr="00BC3BC5">
        <w:rPr>
          <w:rFonts w:ascii="Times New Roman" w:eastAsia="Times New Roman" w:hAnsi="Times New Roman" w:cs="Times New Roman"/>
          <w:color w:val="000000"/>
          <w:sz w:val="28"/>
          <w:szCs w:val="28"/>
          <w:u w:val="single"/>
          <w:lang w:eastAsia="ru-RU"/>
        </w:rPr>
        <w:t>р</w:t>
      </w:r>
      <w:proofErr w:type="gramEnd"/>
      <w:r w:rsidRPr="00BC3BC5">
        <w:rPr>
          <w:rFonts w:ascii="Times New Roman" w:eastAsia="Times New Roman" w:hAnsi="Times New Roman" w:cs="Times New Roman"/>
          <w:color w:val="000000"/>
          <w:sz w:val="28"/>
          <w:szCs w:val="28"/>
          <w:u w:val="single"/>
          <w:lang w:eastAsia="ru-RU"/>
        </w:rPr>
        <w:t>ізні варіанти галуження вінцевих артерій, але основними є три типи кровопостачання серця:</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color w:val="000000"/>
          <w:sz w:val="28"/>
          <w:szCs w:val="28"/>
          <w:lang w:eastAsia="ru-RU"/>
        </w:rPr>
        <w:t>–</w:t>
      </w:r>
      <w:r w:rsidRPr="00517692">
        <w:rPr>
          <w:rFonts w:ascii="Times New Roman" w:eastAsia="Times New Roman" w:hAnsi="Times New Roman" w:cs="Times New Roman"/>
          <w:color w:val="000000"/>
          <w:sz w:val="28"/>
          <w:szCs w:val="28"/>
          <w:lang w:val="uk-UA" w:eastAsia="ru-RU"/>
        </w:rPr>
        <w:t xml:space="preserve"> </w:t>
      </w:r>
      <w:r w:rsidRPr="00BC3BC5">
        <w:rPr>
          <w:rFonts w:ascii="Times New Roman" w:eastAsia="Times New Roman" w:hAnsi="Times New Roman" w:cs="Times New Roman"/>
          <w:color w:val="000000"/>
          <w:sz w:val="28"/>
          <w:szCs w:val="28"/>
          <w:lang w:eastAsia="ru-RU"/>
        </w:rPr>
        <w:t>правовінцевий тип, коли більшу частину серця кровопостачають гілки правої вінцевої артерії;</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color w:val="000000"/>
          <w:sz w:val="28"/>
          <w:szCs w:val="28"/>
          <w:lang w:eastAsia="ru-RU"/>
        </w:rPr>
        <w:t>–</w:t>
      </w:r>
      <w:r w:rsidRPr="00517692">
        <w:rPr>
          <w:rFonts w:ascii="Times New Roman" w:eastAsia="Times New Roman" w:hAnsi="Times New Roman" w:cs="Times New Roman"/>
          <w:color w:val="000000"/>
          <w:sz w:val="28"/>
          <w:szCs w:val="28"/>
          <w:lang w:val="uk-UA" w:eastAsia="ru-RU"/>
        </w:rPr>
        <w:t xml:space="preserve"> </w:t>
      </w:r>
      <w:r w:rsidRPr="00BC3BC5">
        <w:rPr>
          <w:rFonts w:ascii="Times New Roman" w:eastAsia="Times New Roman" w:hAnsi="Times New Roman" w:cs="Times New Roman"/>
          <w:color w:val="000000"/>
          <w:sz w:val="28"/>
          <w:szCs w:val="28"/>
          <w:lang w:eastAsia="ru-RU"/>
        </w:rPr>
        <w:t>лівовінцевий тип, коли більшу частину серця кровопостачають гілки лі</w:t>
      </w:r>
      <w:proofErr w:type="gramStart"/>
      <w:r w:rsidRPr="00BC3BC5">
        <w:rPr>
          <w:rFonts w:ascii="Times New Roman" w:eastAsia="Times New Roman" w:hAnsi="Times New Roman" w:cs="Times New Roman"/>
          <w:color w:val="000000"/>
          <w:sz w:val="28"/>
          <w:szCs w:val="28"/>
          <w:lang w:eastAsia="ru-RU"/>
        </w:rPr>
        <w:t>во</w:t>
      </w:r>
      <w:proofErr w:type="gramEnd"/>
      <w:r w:rsidRPr="00BC3BC5">
        <w:rPr>
          <w:rFonts w:ascii="Times New Roman" w:eastAsia="Times New Roman" w:hAnsi="Times New Roman" w:cs="Times New Roman"/>
          <w:color w:val="000000"/>
          <w:sz w:val="28"/>
          <w:szCs w:val="28"/>
          <w:lang w:eastAsia="ru-RU"/>
        </w:rPr>
        <w:t>ї вінцевої артерії;</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eastAsia="ru-RU"/>
        </w:rPr>
        <w:t>–</w:t>
      </w:r>
      <w:r w:rsidRPr="00517692">
        <w:rPr>
          <w:rFonts w:ascii="Times New Roman" w:eastAsia="Times New Roman" w:hAnsi="Times New Roman" w:cs="Times New Roman"/>
          <w:color w:val="000000"/>
          <w:sz w:val="28"/>
          <w:szCs w:val="28"/>
          <w:lang w:val="uk-UA" w:eastAsia="ru-RU"/>
        </w:rPr>
        <w:t xml:space="preserve"> </w:t>
      </w:r>
      <w:proofErr w:type="gramStart"/>
      <w:r w:rsidRPr="00BC3BC5">
        <w:rPr>
          <w:rFonts w:ascii="Times New Roman" w:eastAsia="Times New Roman" w:hAnsi="Times New Roman" w:cs="Times New Roman"/>
          <w:color w:val="000000"/>
          <w:sz w:val="28"/>
          <w:szCs w:val="28"/>
          <w:lang w:eastAsia="ru-RU"/>
        </w:rPr>
        <w:t>р</w:t>
      </w:r>
      <w:proofErr w:type="gramEnd"/>
      <w:r w:rsidRPr="00BC3BC5">
        <w:rPr>
          <w:rFonts w:ascii="Times New Roman" w:eastAsia="Times New Roman" w:hAnsi="Times New Roman" w:cs="Times New Roman"/>
          <w:color w:val="000000"/>
          <w:sz w:val="28"/>
          <w:szCs w:val="28"/>
          <w:lang w:eastAsia="ru-RU"/>
        </w:rPr>
        <w:t>івномірний (середній) тип, коли обидві вінцеві артерії рівномірно кровопостачають кожну половину серця.</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t>Вени серця</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color w:val="000000"/>
          <w:sz w:val="28"/>
          <w:szCs w:val="28"/>
          <w:lang w:eastAsia="ru-RU"/>
        </w:rPr>
        <w:t>Серцев</w:t>
      </w:r>
      <w:r w:rsidR="00F10F0D" w:rsidRPr="00517692">
        <w:rPr>
          <w:rFonts w:ascii="Times New Roman" w:eastAsia="Times New Roman" w:hAnsi="Times New Roman" w:cs="Times New Roman"/>
          <w:color w:val="000000"/>
          <w:sz w:val="28"/>
          <w:szCs w:val="28"/>
          <w:lang w:val="uk-UA" w:eastAsia="ru-RU"/>
        </w:rPr>
        <w:t>і</w:t>
      </w:r>
      <w:r w:rsidRPr="00BC3BC5">
        <w:rPr>
          <w:rFonts w:ascii="Times New Roman" w:eastAsia="Times New Roman" w:hAnsi="Times New Roman" w:cs="Times New Roman"/>
          <w:color w:val="000000"/>
          <w:sz w:val="28"/>
          <w:szCs w:val="28"/>
          <w:lang w:eastAsia="ru-RU"/>
        </w:rPr>
        <w:t xml:space="preserve"> вен</w:t>
      </w:r>
      <w:r w:rsidR="00F10F0D" w:rsidRPr="00517692">
        <w:rPr>
          <w:rFonts w:ascii="Times New Roman" w:eastAsia="Times New Roman" w:hAnsi="Times New Roman" w:cs="Times New Roman"/>
          <w:color w:val="000000"/>
          <w:sz w:val="28"/>
          <w:szCs w:val="28"/>
          <w:lang w:val="uk-UA" w:eastAsia="ru-RU"/>
        </w:rPr>
        <w:t>и</w:t>
      </w:r>
      <w:r w:rsidRPr="00BC3BC5">
        <w:rPr>
          <w:rFonts w:ascii="Times New Roman" w:eastAsia="Times New Roman" w:hAnsi="Times New Roman" w:cs="Times New Roman"/>
          <w:color w:val="000000"/>
          <w:sz w:val="28"/>
          <w:szCs w:val="28"/>
          <w:lang w:eastAsia="ru-RU"/>
        </w:rPr>
        <w:t xml:space="preserve"> </w:t>
      </w:r>
      <w:r w:rsidR="00F10F0D" w:rsidRPr="00517692">
        <w:rPr>
          <w:rFonts w:ascii="Times New Roman" w:eastAsia="Times New Roman" w:hAnsi="Times New Roman" w:cs="Times New Roman"/>
          <w:bCs/>
          <w:color w:val="000000"/>
          <w:sz w:val="28"/>
          <w:szCs w:val="28"/>
          <w:lang w:val="uk-UA" w:eastAsia="ru-RU"/>
        </w:rPr>
        <w:t>більш численні, ніж артерії</w:t>
      </w:r>
      <w:r w:rsidRPr="00BC3BC5">
        <w:rPr>
          <w:rFonts w:ascii="Times New Roman" w:eastAsia="Times New Roman" w:hAnsi="Times New Roman" w:cs="Times New Roman"/>
          <w:color w:val="000000"/>
          <w:sz w:val="28"/>
          <w:szCs w:val="28"/>
          <w:lang w:eastAsia="ru-RU"/>
        </w:rPr>
        <w:t xml:space="preserve">. Більшість вен серця </w:t>
      </w:r>
      <w:proofErr w:type="gramStart"/>
      <w:r w:rsidRPr="00BC3BC5">
        <w:rPr>
          <w:rFonts w:ascii="Times New Roman" w:eastAsia="Times New Roman" w:hAnsi="Times New Roman" w:cs="Times New Roman"/>
          <w:color w:val="000000"/>
          <w:sz w:val="28"/>
          <w:szCs w:val="28"/>
          <w:lang w:eastAsia="ru-RU"/>
        </w:rPr>
        <w:t>впадає в</w:t>
      </w:r>
      <w:proofErr w:type="gramEnd"/>
      <w:r w:rsidRPr="00BC3BC5">
        <w:rPr>
          <w:rFonts w:ascii="Times New Roman" w:eastAsia="Times New Roman" w:hAnsi="Times New Roman" w:cs="Times New Roman"/>
          <w:color w:val="000000"/>
          <w:sz w:val="28"/>
          <w:szCs w:val="28"/>
          <w:lang w:eastAsia="ru-RU"/>
        </w:rPr>
        <w:t xml:space="preserve"> одну загальну широку </w:t>
      </w:r>
      <w:r w:rsidRPr="00BC3BC5">
        <w:rPr>
          <w:rFonts w:ascii="Times New Roman" w:eastAsia="Times New Roman" w:hAnsi="Times New Roman" w:cs="Times New Roman"/>
          <w:b/>
          <w:i/>
          <w:color w:val="000000"/>
          <w:sz w:val="28"/>
          <w:szCs w:val="28"/>
          <w:lang w:eastAsia="ru-RU"/>
        </w:rPr>
        <w:t>вінцеву пазуху (sinus coronarius)</w:t>
      </w:r>
      <w:r w:rsidRPr="00BC3BC5">
        <w:rPr>
          <w:rFonts w:ascii="Times New Roman" w:eastAsia="Times New Roman" w:hAnsi="Times New Roman" w:cs="Times New Roman"/>
          <w:color w:val="000000"/>
          <w:sz w:val="28"/>
          <w:szCs w:val="28"/>
          <w:lang w:eastAsia="ru-RU"/>
        </w:rPr>
        <w:t>, що міститься у лівій частині вінцевої борозни на діафрагмовій поверхні серця і має довжину 2–3 см. Вінцева пазуха відкри</w:t>
      </w:r>
      <w:r w:rsidR="00F10F0D" w:rsidRPr="00517692">
        <w:rPr>
          <w:rFonts w:ascii="Times New Roman" w:eastAsia="Times New Roman" w:hAnsi="Times New Roman" w:cs="Times New Roman"/>
          <w:color w:val="000000"/>
          <w:sz w:val="28"/>
          <w:szCs w:val="28"/>
          <w:lang w:eastAsia="ru-RU"/>
        </w:rPr>
        <w:t>вається отвором вінцевої пазухи</w:t>
      </w:r>
      <w:r w:rsidRPr="00BC3BC5">
        <w:rPr>
          <w:rFonts w:ascii="Times New Roman" w:eastAsia="Times New Roman" w:hAnsi="Times New Roman" w:cs="Times New Roman"/>
          <w:color w:val="000000"/>
          <w:sz w:val="28"/>
          <w:szCs w:val="28"/>
          <w:lang w:eastAsia="ru-RU"/>
        </w:rPr>
        <w:t xml:space="preserve"> в праве передсердя нижче і попереду від отвору нижньої порожнистої вени. Менші вени серця впадають безпосередньо </w:t>
      </w:r>
      <w:proofErr w:type="gramStart"/>
      <w:r w:rsidRPr="00BC3BC5">
        <w:rPr>
          <w:rFonts w:ascii="Times New Roman" w:eastAsia="Times New Roman" w:hAnsi="Times New Roman" w:cs="Times New Roman"/>
          <w:color w:val="000000"/>
          <w:sz w:val="28"/>
          <w:szCs w:val="28"/>
          <w:lang w:eastAsia="ru-RU"/>
        </w:rPr>
        <w:t>у</w:t>
      </w:r>
      <w:proofErr w:type="gramEnd"/>
      <w:r w:rsidRPr="00BC3BC5">
        <w:rPr>
          <w:rFonts w:ascii="Times New Roman" w:eastAsia="Times New Roman" w:hAnsi="Times New Roman" w:cs="Times New Roman"/>
          <w:color w:val="000000"/>
          <w:sz w:val="28"/>
          <w:szCs w:val="28"/>
          <w:lang w:eastAsia="ru-RU"/>
        </w:rPr>
        <w:t xml:space="preserve"> праве передсердя.</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color w:val="000000"/>
          <w:sz w:val="28"/>
          <w:szCs w:val="28"/>
          <w:u w:val="single"/>
          <w:lang w:eastAsia="ru-RU"/>
        </w:rPr>
        <w:t xml:space="preserve">Найбільшими притоками вінцевої пазухи є </w:t>
      </w:r>
      <w:proofErr w:type="gramStart"/>
      <w:r w:rsidRPr="00BC3BC5">
        <w:rPr>
          <w:rFonts w:ascii="Times New Roman" w:eastAsia="Times New Roman" w:hAnsi="Times New Roman" w:cs="Times New Roman"/>
          <w:color w:val="000000"/>
          <w:sz w:val="28"/>
          <w:szCs w:val="28"/>
          <w:u w:val="single"/>
          <w:lang w:eastAsia="ru-RU"/>
        </w:rPr>
        <w:t>п’ять</w:t>
      </w:r>
      <w:proofErr w:type="gramEnd"/>
      <w:r w:rsidRPr="00BC3BC5">
        <w:rPr>
          <w:rFonts w:ascii="Times New Roman" w:eastAsia="Times New Roman" w:hAnsi="Times New Roman" w:cs="Times New Roman"/>
          <w:color w:val="000000"/>
          <w:sz w:val="28"/>
          <w:szCs w:val="28"/>
          <w:u w:val="single"/>
          <w:lang w:eastAsia="ru-RU"/>
        </w:rPr>
        <w:t xml:space="preserve"> вен:</w:t>
      </w:r>
      <w:r w:rsidRPr="00BC3BC5">
        <w:rPr>
          <w:rFonts w:ascii="Times New Roman" w:eastAsia="Times New Roman" w:hAnsi="Times New Roman" w:cs="Times New Roman"/>
          <w:color w:val="000000"/>
          <w:sz w:val="28"/>
          <w:szCs w:val="28"/>
          <w:lang w:eastAsia="ru-RU"/>
        </w:rPr>
        <w:t xml:space="preserve"> велика, середня і мала серцеві вени, задня лівошлуночкова вена і коса лівопередсердна вена.</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b/>
          <w:i/>
          <w:color w:val="000000"/>
          <w:sz w:val="28"/>
          <w:szCs w:val="28"/>
          <w:lang w:eastAsia="ru-RU"/>
        </w:rPr>
        <w:t xml:space="preserve">Велика серцева вена (v. cardiaca magna; v. cordis magna) </w:t>
      </w:r>
      <w:r w:rsidRPr="00BC3BC5">
        <w:rPr>
          <w:rFonts w:ascii="Times New Roman" w:eastAsia="Times New Roman" w:hAnsi="Times New Roman" w:cs="Times New Roman"/>
          <w:color w:val="000000"/>
          <w:sz w:val="28"/>
          <w:szCs w:val="28"/>
          <w:lang w:eastAsia="ru-RU"/>
        </w:rPr>
        <w:t xml:space="preserve">починається від передньої ділянки верхівки серця і, </w:t>
      </w:r>
      <w:proofErr w:type="gramStart"/>
      <w:r w:rsidRPr="00BC3BC5">
        <w:rPr>
          <w:rFonts w:ascii="Times New Roman" w:eastAsia="Times New Roman" w:hAnsi="Times New Roman" w:cs="Times New Roman"/>
          <w:color w:val="000000"/>
          <w:sz w:val="28"/>
          <w:szCs w:val="28"/>
          <w:lang w:eastAsia="ru-RU"/>
        </w:rPr>
        <w:t>п</w:t>
      </w:r>
      <w:proofErr w:type="gramEnd"/>
      <w:r w:rsidRPr="00BC3BC5">
        <w:rPr>
          <w:rFonts w:ascii="Times New Roman" w:eastAsia="Times New Roman" w:hAnsi="Times New Roman" w:cs="Times New Roman"/>
          <w:color w:val="000000"/>
          <w:sz w:val="28"/>
          <w:szCs w:val="28"/>
          <w:lang w:eastAsia="ru-RU"/>
        </w:rPr>
        <w:t xml:space="preserve">іднімаючись по передній міжшлуночковій борозні, проходить поруч з передньою міжшлуночковою гілкою лівої вінцевої артерії. Початкова частина цієї вени називається </w:t>
      </w:r>
      <w:r w:rsidRPr="00BC3BC5">
        <w:rPr>
          <w:rFonts w:ascii="Times New Roman" w:eastAsia="Times New Roman" w:hAnsi="Times New Roman" w:cs="Times New Roman"/>
          <w:i/>
          <w:color w:val="000000"/>
          <w:sz w:val="28"/>
          <w:szCs w:val="28"/>
          <w:lang w:eastAsia="ru-RU"/>
        </w:rPr>
        <w:t>передньою міжшлуночковою веною (v. interventricularis anterior)</w:t>
      </w:r>
      <w:r w:rsidRPr="00BC3BC5">
        <w:rPr>
          <w:rFonts w:ascii="Times New Roman" w:eastAsia="Times New Roman" w:hAnsi="Times New Roman" w:cs="Times New Roman"/>
          <w:color w:val="000000"/>
          <w:sz w:val="28"/>
          <w:szCs w:val="28"/>
          <w:lang w:eastAsia="ru-RU"/>
        </w:rPr>
        <w:t xml:space="preserve">. </w:t>
      </w:r>
      <w:proofErr w:type="gramStart"/>
      <w:r w:rsidRPr="00BC3BC5">
        <w:rPr>
          <w:rFonts w:ascii="Times New Roman" w:eastAsia="Times New Roman" w:hAnsi="Times New Roman" w:cs="Times New Roman"/>
          <w:color w:val="000000"/>
          <w:sz w:val="28"/>
          <w:szCs w:val="28"/>
          <w:lang w:eastAsia="ru-RU"/>
        </w:rPr>
        <w:t>Крупною</w:t>
      </w:r>
      <w:proofErr w:type="gramEnd"/>
      <w:r w:rsidRPr="00BC3BC5">
        <w:rPr>
          <w:rFonts w:ascii="Times New Roman" w:eastAsia="Times New Roman" w:hAnsi="Times New Roman" w:cs="Times New Roman"/>
          <w:color w:val="000000"/>
          <w:sz w:val="28"/>
          <w:szCs w:val="28"/>
          <w:lang w:eastAsia="ru-RU"/>
        </w:rPr>
        <w:t xml:space="preserve"> притокою великої серцевої вени є </w:t>
      </w:r>
      <w:r w:rsidRPr="00BC3BC5">
        <w:rPr>
          <w:rFonts w:ascii="Times New Roman" w:eastAsia="Times New Roman" w:hAnsi="Times New Roman" w:cs="Times New Roman"/>
          <w:i/>
          <w:color w:val="000000"/>
          <w:sz w:val="28"/>
          <w:szCs w:val="28"/>
          <w:lang w:eastAsia="ru-RU"/>
        </w:rPr>
        <w:t>ліва крайова вена (v. marginalis sinistra)</w:t>
      </w:r>
      <w:r w:rsidRPr="00BC3BC5">
        <w:rPr>
          <w:rFonts w:ascii="Times New Roman" w:eastAsia="Times New Roman" w:hAnsi="Times New Roman" w:cs="Times New Roman"/>
          <w:color w:val="000000"/>
          <w:sz w:val="28"/>
          <w:szCs w:val="28"/>
          <w:lang w:eastAsia="ru-RU"/>
        </w:rPr>
        <w:t xml:space="preserve">. Потім велика серцева вена повертає ліворуч і по вінцевій борозні заходить на діафрагмову поверхню серця, проходячи </w:t>
      </w:r>
      <w:proofErr w:type="gramStart"/>
      <w:r w:rsidRPr="00BC3BC5">
        <w:rPr>
          <w:rFonts w:ascii="Times New Roman" w:eastAsia="Times New Roman" w:hAnsi="Times New Roman" w:cs="Times New Roman"/>
          <w:color w:val="000000"/>
          <w:sz w:val="28"/>
          <w:szCs w:val="28"/>
          <w:lang w:eastAsia="ru-RU"/>
        </w:rPr>
        <w:t>п</w:t>
      </w:r>
      <w:proofErr w:type="gramEnd"/>
      <w:r w:rsidRPr="00BC3BC5">
        <w:rPr>
          <w:rFonts w:ascii="Times New Roman" w:eastAsia="Times New Roman" w:hAnsi="Times New Roman" w:cs="Times New Roman"/>
          <w:color w:val="000000"/>
          <w:sz w:val="28"/>
          <w:szCs w:val="28"/>
          <w:lang w:eastAsia="ru-RU"/>
        </w:rPr>
        <w:t xml:space="preserve">ід огинальною гілкою лівої вінцевої артерії, де продовжується у вінцеву пазуху. Велика серцева вена збирає кров з передніх ділянок обох шлуночків і </w:t>
      </w:r>
      <w:proofErr w:type="gramStart"/>
      <w:r w:rsidRPr="00BC3BC5">
        <w:rPr>
          <w:rFonts w:ascii="Times New Roman" w:eastAsia="Times New Roman" w:hAnsi="Times New Roman" w:cs="Times New Roman"/>
          <w:color w:val="000000"/>
          <w:sz w:val="28"/>
          <w:szCs w:val="28"/>
          <w:lang w:eastAsia="ru-RU"/>
        </w:rPr>
        <w:t>м</w:t>
      </w:r>
      <w:proofErr w:type="gramEnd"/>
      <w:r w:rsidRPr="00BC3BC5">
        <w:rPr>
          <w:rFonts w:ascii="Times New Roman" w:eastAsia="Times New Roman" w:hAnsi="Times New Roman" w:cs="Times New Roman"/>
          <w:color w:val="000000"/>
          <w:sz w:val="28"/>
          <w:szCs w:val="28"/>
          <w:lang w:eastAsia="ru-RU"/>
        </w:rPr>
        <w:t>іжшлуночкової перегородки. У велику серцеву вену впадають також вени діафрагмової поверхні лівого передсердя і лівого шлуночка.</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b/>
          <w:i/>
          <w:color w:val="000000"/>
          <w:sz w:val="28"/>
          <w:szCs w:val="28"/>
          <w:lang w:eastAsia="ru-RU"/>
        </w:rPr>
        <w:lastRenderedPageBreak/>
        <w:t xml:space="preserve">Середня серцева вена, </w:t>
      </w:r>
      <w:r w:rsidRPr="00BC3BC5">
        <w:rPr>
          <w:rFonts w:ascii="Times New Roman" w:eastAsia="Times New Roman" w:hAnsi="Times New Roman" w:cs="Times New Roman"/>
          <w:color w:val="000000"/>
          <w:sz w:val="28"/>
          <w:szCs w:val="28"/>
          <w:lang w:eastAsia="ru-RU"/>
        </w:rPr>
        <w:t>або</w:t>
      </w:r>
      <w:r w:rsidRPr="00BC3BC5">
        <w:rPr>
          <w:rFonts w:ascii="Times New Roman" w:eastAsia="Times New Roman" w:hAnsi="Times New Roman" w:cs="Times New Roman"/>
          <w:b/>
          <w:i/>
          <w:color w:val="000000"/>
          <w:sz w:val="28"/>
          <w:szCs w:val="28"/>
          <w:lang w:eastAsia="ru-RU"/>
        </w:rPr>
        <w:t xml:space="preserve"> задня міжшлуночкова вена (v. cardiaca media; v. cordis media; v. interventricularis posterior)</w:t>
      </w:r>
      <w:r w:rsidRPr="00BC3BC5">
        <w:rPr>
          <w:rFonts w:ascii="Times New Roman" w:eastAsia="Times New Roman" w:hAnsi="Times New Roman" w:cs="Times New Roman"/>
          <w:color w:val="000000"/>
          <w:sz w:val="28"/>
          <w:szCs w:val="28"/>
          <w:lang w:eastAsia="ru-RU"/>
        </w:rPr>
        <w:t xml:space="preserve">, формується на діафрагмовій поверхні верхівки серця, </w:t>
      </w:r>
      <w:r w:rsidR="007656DC">
        <w:rPr>
          <w:rFonts w:ascii="Times New Roman" w:eastAsia="Times New Roman" w:hAnsi="Times New Roman" w:cs="Times New Roman"/>
          <w:color w:val="000000"/>
          <w:sz w:val="28"/>
          <w:szCs w:val="28"/>
          <w:lang w:val="uk-UA" w:eastAsia="ru-RU"/>
        </w:rPr>
        <w:t>йде вверх</w:t>
      </w:r>
      <w:r w:rsidRPr="00BC3BC5">
        <w:rPr>
          <w:rFonts w:ascii="Times New Roman" w:eastAsia="Times New Roman" w:hAnsi="Times New Roman" w:cs="Times New Roman"/>
          <w:color w:val="000000"/>
          <w:sz w:val="28"/>
          <w:szCs w:val="28"/>
          <w:lang w:eastAsia="ru-RU"/>
        </w:rPr>
        <w:t xml:space="preserve"> по задній міжшлуночковій борозні</w:t>
      </w:r>
      <w:r w:rsidR="007656DC">
        <w:rPr>
          <w:rFonts w:ascii="Times New Roman" w:eastAsia="Times New Roman" w:hAnsi="Times New Roman" w:cs="Times New Roman"/>
          <w:color w:val="000000"/>
          <w:sz w:val="28"/>
          <w:szCs w:val="28"/>
          <w:lang w:val="uk-UA" w:eastAsia="ru-RU"/>
        </w:rPr>
        <w:t>,</w:t>
      </w:r>
      <w:r w:rsidRPr="00BC3BC5">
        <w:rPr>
          <w:rFonts w:ascii="Times New Roman" w:eastAsia="Times New Roman" w:hAnsi="Times New Roman" w:cs="Times New Roman"/>
          <w:color w:val="000000"/>
          <w:sz w:val="28"/>
          <w:szCs w:val="28"/>
          <w:lang w:eastAsia="ru-RU"/>
        </w:rPr>
        <w:t xml:space="preserve"> </w:t>
      </w:r>
      <w:r w:rsidR="007656DC" w:rsidRPr="00BC3BC5">
        <w:rPr>
          <w:rFonts w:ascii="Times New Roman" w:eastAsia="Times New Roman" w:hAnsi="Times New Roman" w:cs="Times New Roman"/>
          <w:color w:val="000000"/>
          <w:sz w:val="28"/>
          <w:szCs w:val="28"/>
          <w:lang w:eastAsia="ru-RU"/>
        </w:rPr>
        <w:t>збира</w:t>
      </w:r>
      <w:r w:rsidR="007656DC">
        <w:rPr>
          <w:rFonts w:ascii="Times New Roman" w:eastAsia="Times New Roman" w:hAnsi="Times New Roman" w:cs="Times New Roman"/>
          <w:color w:val="000000"/>
          <w:sz w:val="28"/>
          <w:szCs w:val="28"/>
          <w:lang w:val="uk-UA" w:eastAsia="ru-RU"/>
        </w:rPr>
        <w:t>є</w:t>
      </w:r>
      <w:r w:rsidR="007656DC" w:rsidRPr="00BC3BC5">
        <w:rPr>
          <w:rFonts w:ascii="Times New Roman" w:eastAsia="Times New Roman" w:hAnsi="Times New Roman" w:cs="Times New Roman"/>
          <w:color w:val="000000"/>
          <w:sz w:val="28"/>
          <w:szCs w:val="28"/>
          <w:lang w:eastAsia="ru-RU"/>
        </w:rPr>
        <w:t xml:space="preserve"> кров від прилеглих ділянок серця </w:t>
      </w:r>
      <w:r w:rsidRPr="00BC3BC5">
        <w:rPr>
          <w:rFonts w:ascii="Times New Roman" w:eastAsia="Times New Roman" w:hAnsi="Times New Roman" w:cs="Times New Roman"/>
          <w:color w:val="000000"/>
          <w:sz w:val="28"/>
          <w:szCs w:val="28"/>
          <w:lang w:eastAsia="ru-RU"/>
        </w:rPr>
        <w:t xml:space="preserve">і впадає </w:t>
      </w:r>
      <w:proofErr w:type="gramStart"/>
      <w:r w:rsidRPr="00BC3BC5">
        <w:rPr>
          <w:rFonts w:ascii="Times New Roman" w:eastAsia="Times New Roman" w:hAnsi="Times New Roman" w:cs="Times New Roman"/>
          <w:color w:val="000000"/>
          <w:sz w:val="28"/>
          <w:szCs w:val="28"/>
          <w:lang w:eastAsia="ru-RU"/>
        </w:rPr>
        <w:t>у</w:t>
      </w:r>
      <w:proofErr w:type="gramEnd"/>
      <w:r w:rsidRPr="00BC3BC5">
        <w:rPr>
          <w:rFonts w:ascii="Times New Roman" w:eastAsia="Times New Roman" w:hAnsi="Times New Roman" w:cs="Times New Roman"/>
          <w:color w:val="000000"/>
          <w:sz w:val="28"/>
          <w:szCs w:val="28"/>
          <w:lang w:eastAsia="ru-RU"/>
        </w:rPr>
        <w:t xml:space="preserve"> вінцеву пазуху.</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b/>
          <w:i/>
          <w:color w:val="000000"/>
          <w:sz w:val="28"/>
          <w:szCs w:val="28"/>
          <w:lang w:eastAsia="ru-RU"/>
        </w:rPr>
        <w:t>Мала серцева вена (v. cardiaca parva; v. cordis parva)</w:t>
      </w:r>
      <w:r w:rsidRPr="00BC3BC5">
        <w:rPr>
          <w:rFonts w:ascii="Times New Roman" w:eastAsia="Times New Roman" w:hAnsi="Times New Roman" w:cs="Times New Roman"/>
          <w:color w:val="000000"/>
          <w:sz w:val="28"/>
          <w:szCs w:val="28"/>
          <w:lang w:eastAsia="ru-RU"/>
        </w:rPr>
        <w:t xml:space="preserve"> формується в ділянці правої легеневої поверхні правого шлуночка. Однією з найбільших її приток є </w:t>
      </w:r>
      <w:r w:rsidRPr="00BC3BC5">
        <w:rPr>
          <w:rFonts w:ascii="Times New Roman" w:eastAsia="Times New Roman" w:hAnsi="Times New Roman" w:cs="Times New Roman"/>
          <w:i/>
          <w:color w:val="000000"/>
          <w:sz w:val="28"/>
          <w:szCs w:val="28"/>
          <w:lang w:eastAsia="ru-RU"/>
        </w:rPr>
        <w:t>права крайова вена (v. marginalis dextra),</w:t>
      </w:r>
      <w:r w:rsidRPr="00BC3BC5">
        <w:rPr>
          <w:rFonts w:ascii="Times New Roman" w:eastAsia="Times New Roman" w:hAnsi="Times New Roman" w:cs="Times New Roman"/>
          <w:color w:val="000000"/>
          <w:sz w:val="28"/>
          <w:szCs w:val="28"/>
          <w:lang w:eastAsia="ru-RU"/>
        </w:rPr>
        <w:t xml:space="preserve"> що збирає кров з однойменної ділянки серця. Мала серцева вена </w:t>
      </w:r>
      <w:proofErr w:type="gramStart"/>
      <w:r w:rsidRPr="00BC3BC5">
        <w:rPr>
          <w:rFonts w:ascii="Times New Roman" w:eastAsia="Times New Roman" w:hAnsi="Times New Roman" w:cs="Times New Roman"/>
          <w:color w:val="000000"/>
          <w:sz w:val="28"/>
          <w:szCs w:val="28"/>
          <w:lang w:eastAsia="ru-RU"/>
        </w:rPr>
        <w:t>п</w:t>
      </w:r>
      <w:proofErr w:type="gramEnd"/>
      <w:r w:rsidRPr="00BC3BC5">
        <w:rPr>
          <w:rFonts w:ascii="Times New Roman" w:eastAsia="Times New Roman" w:hAnsi="Times New Roman" w:cs="Times New Roman"/>
          <w:color w:val="000000"/>
          <w:sz w:val="28"/>
          <w:szCs w:val="28"/>
          <w:lang w:eastAsia="ru-RU"/>
        </w:rPr>
        <w:t>іднімається догори, лягає у вінцеву борозну на діафрагмовій поверхні серця і впадає у вінцеву пазуху. Інколи вона відкривається безпосередньо у праве передсердя. Отже, мала серцева вена збирає кров переважно від правої половини серця.</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b/>
          <w:i/>
          <w:color w:val="000000"/>
          <w:sz w:val="28"/>
          <w:szCs w:val="28"/>
          <w:lang w:eastAsia="ru-RU"/>
        </w:rPr>
        <w:t xml:space="preserve">Задня лівошлуночкова вена (v. ventriculi sinistri posterior) </w:t>
      </w:r>
      <w:r w:rsidRPr="00BC3BC5">
        <w:rPr>
          <w:rFonts w:ascii="Times New Roman" w:eastAsia="Times New Roman" w:hAnsi="Times New Roman" w:cs="Times New Roman"/>
          <w:color w:val="000000"/>
          <w:sz w:val="28"/>
          <w:szCs w:val="28"/>
          <w:lang w:eastAsia="ru-RU"/>
        </w:rPr>
        <w:t>формується з кількох вен на діафрагмовій поверхні лівого шлуночка ближче до верхівки серця і впадає у вінцеву пазуху або у велику серцеву вену</w:t>
      </w:r>
      <w:proofErr w:type="gramStart"/>
      <w:r w:rsidRPr="00BC3BC5">
        <w:rPr>
          <w:rFonts w:ascii="Times New Roman" w:eastAsia="Times New Roman" w:hAnsi="Times New Roman" w:cs="Times New Roman"/>
          <w:color w:val="000000"/>
          <w:sz w:val="28"/>
          <w:szCs w:val="28"/>
          <w:lang w:eastAsia="ru-RU"/>
        </w:rPr>
        <w:t>.</w:t>
      </w:r>
      <w:proofErr w:type="gramEnd"/>
      <w:r w:rsidRPr="00BC3BC5">
        <w:rPr>
          <w:rFonts w:ascii="Times New Roman" w:eastAsia="Times New Roman" w:hAnsi="Times New Roman" w:cs="Times New Roman"/>
          <w:color w:val="000000"/>
          <w:sz w:val="28"/>
          <w:szCs w:val="28"/>
          <w:lang w:eastAsia="ru-RU"/>
        </w:rPr>
        <w:t xml:space="preserve"> І</w:t>
      </w:r>
      <w:proofErr w:type="gramStart"/>
      <w:r w:rsidRPr="00BC3BC5">
        <w:rPr>
          <w:rFonts w:ascii="Times New Roman" w:eastAsia="Times New Roman" w:hAnsi="Times New Roman" w:cs="Times New Roman"/>
          <w:color w:val="000000"/>
          <w:sz w:val="28"/>
          <w:szCs w:val="28"/>
          <w:lang w:eastAsia="ru-RU"/>
        </w:rPr>
        <w:t>н</w:t>
      </w:r>
      <w:proofErr w:type="gramEnd"/>
      <w:r w:rsidRPr="00BC3BC5">
        <w:rPr>
          <w:rFonts w:ascii="Times New Roman" w:eastAsia="Times New Roman" w:hAnsi="Times New Roman" w:cs="Times New Roman"/>
          <w:color w:val="000000"/>
          <w:sz w:val="28"/>
          <w:szCs w:val="28"/>
          <w:lang w:eastAsia="ru-RU"/>
        </w:rPr>
        <w:t>оді буває декілька задніх лівошлуночкових вен.</w:t>
      </w:r>
    </w:p>
    <w:p w:rsidR="00BC3BC5" w:rsidRPr="00BC3BC5" w:rsidRDefault="00BC3BC5"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BC3BC5">
        <w:rPr>
          <w:rFonts w:ascii="Times New Roman" w:eastAsia="Times New Roman" w:hAnsi="Times New Roman" w:cs="Times New Roman"/>
          <w:b/>
          <w:i/>
          <w:color w:val="000000"/>
          <w:sz w:val="28"/>
          <w:szCs w:val="28"/>
          <w:lang w:eastAsia="ru-RU"/>
        </w:rPr>
        <w:t>Коса лівопередсердна вена (v. obliqua atrii sinistri), вена Маршалла</w:t>
      </w:r>
      <w:r w:rsidRPr="00BC3BC5">
        <w:rPr>
          <w:rFonts w:ascii="Times New Roman" w:eastAsia="Times New Roman" w:hAnsi="Times New Roman" w:cs="Times New Roman"/>
          <w:color w:val="000000"/>
          <w:sz w:val="28"/>
          <w:szCs w:val="28"/>
          <w:lang w:eastAsia="ru-RU"/>
        </w:rPr>
        <w:t xml:space="preserve">, </w:t>
      </w:r>
      <w:proofErr w:type="gramStart"/>
      <w:r w:rsidRPr="00BC3BC5">
        <w:rPr>
          <w:rFonts w:ascii="Times New Roman" w:eastAsia="Times New Roman" w:hAnsi="Times New Roman" w:cs="Times New Roman"/>
          <w:color w:val="000000"/>
          <w:sz w:val="28"/>
          <w:szCs w:val="28"/>
          <w:lang w:eastAsia="ru-RU"/>
        </w:rPr>
        <w:t>починається</w:t>
      </w:r>
      <w:proofErr w:type="gramEnd"/>
      <w:r w:rsidRPr="00BC3BC5">
        <w:rPr>
          <w:rFonts w:ascii="Times New Roman" w:eastAsia="Times New Roman" w:hAnsi="Times New Roman" w:cs="Times New Roman"/>
          <w:color w:val="000000"/>
          <w:sz w:val="28"/>
          <w:szCs w:val="28"/>
          <w:lang w:eastAsia="ru-RU"/>
        </w:rPr>
        <w:t xml:space="preserve"> на бічній ділянці лівого передсердя, прямує зверху направо та донизу по діафрагмовій поверхні лівого передсердя і впадає у вінцеву пазуху. Ця вена проходить у складці осердя – </w:t>
      </w:r>
      <w:r w:rsidRPr="00BC3BC5">
        <w:rPr>
          <w:rFonts w:ascii="Times New Roman" w:eastAsia="Times New Roman" w:hAnsi="Times New Roman" w:cs="Times New Roman"/>
          <w:i/>
          <w:color w:val="000000"/>
          <w:sz w:val="28"/>
          <w:szCs w:val="28"/>
          <w:lang w:eastAsia="ru-RU"/>
        </w:rPr>
        <w:t>лівій зв’язці порожнистої вени (lig. venae cavae sinistrae), складці Маршалла – Воробйова</w:t>
      </w:r>
      <w:r w:rsidRPr="00BC3BC5">
        <w:rPr>
          <w:rFonts w:ascii="Times New Roman" w:eastAsia="Times New Roman" w:hAnsi="Times New Roman" w:cs="Times New Roman"/>
          <w:color w:val="000000"/>
          <w:sz w:val="28"/>
          <w:szCs w:val="28"/>
          <w:lang w:eastAsia="ru-RU"/>
        </w:rPr>
        <w:t>.</w:t>
      </w:r>
    </w:p>
    <w:p w:rsidR="001B390F" w:rsidRPr="001B390F" w:rsidRDefault="001B390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B390F">
        <w:rPr>
          <w:rFonts w:ascii="Times New Roman" w:eastAsia="Times New Roman" w:hAnsi="Times New Roman" w:cs="Times New Roman"/>
          <w:color w:val="000000"/>
          <w:sz w:val="28"/>
          <w:szCs w:val="28"/>
          <w:lang w:eastAsia="ru-RU"/>
        </w:rPr>
        <w:t xml:space="preserve">Ряд </w:t>
      </w:r>
      <w:proofErr w:type="gramStart"/>
      <w:r w:rsidRPr="001B390F">
        <w:rPr>
          <w:rFonts w:ascii="Times New Roman" w:eastAsia="Times New Roman" w:hAnsi="Times New Roman" w:cs="Times New Roman"/>
          <w:color w:val="000000"/>
          <w:sz w:val="28"/>
          <w:szCs w:val="28"/>
          <w:lang w:eastAsia="ru-RU"/>
        </w:rPr>
        <w:t>др</w:t>
      </w:r>
      <w:proofErr w:type="gramEnd"/>
      <w:r w:rsidRPr="001B390F">
        <w:rPr>
          <w:rFonts w:ascii="Times New Roman" w:eastAsia="Times New Roman" w:hAnsi="Times New Roman" w:cs="Times New Roman"/>
          <w:color w:val="000000"/>
          <w:sz w:val="28"/>
          <w:szCs w:val="28"/>
          <w:lang w:eastAsia="ru-RU"/>
        </w:rPr>
        <w:t>ібних вен</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eastAsia="ru-RU"/>
        </w:rPr>
        <w:t xml:space="preserve">відкриваються безпосередньо в праве передсердя. До них належать </w:t>
      </w:r>
      <w:r w:rsidRPr="001B390F">
        <w:rPr>
          <w:rFonts w:ascii="Times New Roman" w:eastAsia="Times New Roman" w:hAnsi="Times New Roman" w:cs="Times New Roman"/>
          <w:i/>
          <w:color w:val="000000"/>
          <w:sz w:val="28"/>
          <w:szCs w:val="28"/>
          <w:lang w:eastAsia="ru-RU"/>
        </w:rPr>
        <w:t>передні правошлуночкові вени, або передні серцеві вени (vv. ventriculi dextri anteriores; vv. cаrdiacae anteriores; vv. cordis anteriores)</w:t>
      </w:r>
      <w:r w:rsidRPr="001B390F">
        <w:rPr>
          <w:rFonts w:ascii="Times New Roman" w:eastAsia="Times New Roman" w:hAnsi="Times New Roman" w:cs="Times New Roman"/>
          <w:color w:val="000000"/>
          <w:sz w:val="28"/>
          <w:szCs w:val="28"/>
          <w:lang w:eastAsia="ru-RU"/>
        </w:rPr>
        <w:t xml:space="preserve">, які збирають кров від передньої </w:t>
      </w:r>
      <w:proofErr w:type="gramStart"/>
      <w:r w:rsidRPr="001B390F">
        <w:rPr>
          <w:rFonts w:ascii="Times New Roman" w:eastAsia="Times New Roman" w:hAnsi="Times New Roman" w:cs="Times New Roman"/>
          <w:color w:val="000000"/>
          <w:sz w:val="28"/>
          <w:szCs w:val="28"/>
          <w:lang w:eastAsia="ru-RU"/>
        </w:rPr>
        <w:t>ст</w:t>
      </w:r>
      <w:proofErr w:type="gramEnd"/>
      <w:r w:rsidRPr="001B390F">
        <w:rPr>
          <w:rFonts w:ascii="Times New Roman" w:eastAsia="Times New Roman" w:hAnsi="Times New Roman" w:cs="Times New Roman"/>
          <w:color w:val="000000"/>
          <w:sz w:val="28"/>
          <w:szCs w:val="28"/>
          <w:lang w:eastAsia="ru-RU"/>
        </w:rPr>
        <w:t xml:space="preserve">інки правого шлуночка. Вони прямують вверх і вправо </w:t>
      </w:r>
      <w:proofErr w:type="gramStart"/>
      <w:r w:rsidRPr="001B390F">
        <w:rPr>
          <w:rFonts w:ascii="Times New Roman" w:eastAsia="Times New Roman" w:hAnsi="Times New Roman" w:cs="Times New Roman"/>
          <w:color w:val="000000"/>
          <w:sz w:val="28"/>
          <w:szCs w:val="28"/>
          <w:lang w:eastAsia="ru-RU"/>
        </w:rPr>
        <w:t>до</w:t>
      </w:r>
      <w:proofErr w:type="gramEnd"/>
      <w:r w:rsidRPr="001B390F">
        <w:rPr>
          <w:rFonts w:ascii="Times New Roman" w:eastAsia="Times New Roman" w:hAnsi="Times New Roman" w:cs="Times New Roman"/>
          <w:color w:val="000000"/>
          <w:sz w:val="28"/>
          <w:szCs w:val="28"/>
          <w:lang w:eastAsia="ru-RU"/>
        </w:rPr>
        <w:t xml:space="preserve"> вінцевої борозни, де впадають у праве передсердя. </w:t>
      </w:r>
      <w:r w:rsidRPr="00517692">
        <w:rPr>
          <w:rFonts w:ascii="Times New Roman" w:eastAsia="Times New Roman" w:hAnsi="Times New Roman" w:cs="Times New Roman"/>
          <w:bCs/>
          <w:i/>
          <w:color w:val="000000"/>
          <w:sz w:val="28"/>
          <w:szCs w:val="28"/>
          <w:lang w:val="uk-UA" w:eastAsia="ru-RU"/>
        </w:rPr>
        <w:t>Найменші вени серця</w:t>
      </w:r>
      <w:r w:rsidRPr="00517692">
        <w:rPr>
          <w:rFonts w:ascii="Times New Roman" w:eastAsia="Times New Roman" w:hAnsi="Times New Roman" w:cs="Times New Roman"/>
          <w:bCs/>
          <w:color w:val="000000"/>
          <w:sz w:val="28"/>
          <w:szCs w:val="28"/>
          <w:lang w:val="uk-UA" w:eastAsia="ru-RU"/>
        </w:rPr>
        <w:t xml:space="preserve"> (20-30) </w:t>
      </w:r>
      <w:r w:rsidRPr="001B390F">
        <w:rPr>
          <w:rFonts w:ascii="Times New Roman" w:eastAsia="Times New Roman" w:hAnsi="Times New Roman" w:cs="Times New Roman"/>
          <w:i/>
          <w:color w:val="000000"/>
          <w:sz w:val="28"/>
          <w:szCs w:val="28"/>
          <w:lang w:val="uk-UA" w:eastAsia="ru-RU"/>
        </w:rPr>
        <w:t>(</w:t>
      </w:r>
      <w:r w:rsidRPr="001B390F">
        <w:rPr>
          <w:rFonts w:ascii="Times New Roman" w:eastAsia="Times New Roman" w:hAnsi="Times New Roman" w:cs="Times New Roman"/>
          <w:i/>
          <w:color w:val="000000"/>
          <w:sz w:val="28"/>
          <w:szCs w:val="28"/>
          <w:lang w:eastAsia="ru-RU"/>
        </w:rPr>
        <w:t>vv</w:t>
      </w:r>
      <w:r w:rsidRPr="001B390F">
        <w:rPr>
          <w:rFonts w:ascii="Times New Roman" w:eastAsia="Times New Roman" w:hAnsi="Times New Roman" w:cs="Times New Roman"/>
          <w:i/>
          <w:color w:val="000000"/>
          <w:sz w:val="28"/>
          <w:szCs w:val="28"/>
          <w:lang w:val="uk-UA" w:eastAsia="ru-RU"/>
        </w:rPr>
        <w:t xml:space="preserve">. </w:t>
      </w:r>
      <w:r w:rsidRPr="001B390F">
        <w:rPr>
          <w:rFonts w:ascii="Times New Roman" w:eastAsia="Times New Roman" w:hAnsi="Times New Roman" w:cs="Times New Roman"/>
          <w:i/>
          <w:color w:val="000000"/>
          <w:sz w:val="28"/>
          <w:szCs w:val="28"/>
          <w:lang w:eastAsia="ru-RU"/>
        </w:rPr>
        <w:t>minimae</w:t>
      </w:r>
      <w:r w:rsidRPr="001B390F">
        <w:rPr>
          <w:rFonts w:ascii="Times New Roman" w:eastAsia="Times New Roman" w:hAnsi="Times New Roman" w:cs="Times New Roman"/>
          <w:i/>
          <w:color w:val="000000"/>
          <w:sz w:val="28"/>
          <w:szCs w:val="28"/>
          <w:lang w:val="uk-UA" w:eastAsia="ru-RU"/>
        </w:rPr>
        <w:t xml:space="preserve">; </w:t>
      </w:r>
      <w:r w:rsidRPr="001B390F">
        <w:rPr>
          <w:rFonts w:ascii="Times New Roman" w:eastAsia="Times New Roman" w:hAnsi="Times New Roman" w:cs="Times New Roman"/>
          <w:i/>
          <w:color w:val="000000"/>
          <w:sz w:val="28"/>
          <w:szCs w:val="28"/>
          <w:lang w:eastAsia="ru-RU"/>
        </w:rPr>
        <w:t>vv</w:t>
      </w:r>
      <w:r w:rsidRPr="001B390F">
        <w:rPr>
          <w:rFonts w:ascii="Times New Roman" w:eastAsia="Times New Roman" w:hAnsi="Times New Roman" w:cs="Times New Roman"/>
          <w:i/>
          <w:color w:val="000000"/>
          <w:sz w:val="28"/>
          <w:szCs w:val="28"/>
          <w:lang w:val="uk-UA" w:eastAsia="ru-RU"/>
        </w:rPr>
        <w:t xml:space="preserve">. </w:t>
      </w:r>
      <w:r w:rsidRPr="001B390F">
        <w:rPr>
          <w:rFonts w:ascii="Times New Roman" w:eastAsia="Times New Roman" w:hAnsi="Times New Roman" w:cs="Times New Roman"/>
          <w:i/>
          <w:color w:val="000000"/>
          <w:sz w:val="28"/>
          <w:szCs w:val="28"/>
          <w:lang w:eastAsia="ru-RU"/>
        </w:rPr>
        <w:t>cordis</w:t>
      </w:r>
      <w:r w:rsidRPr="001B390F">
        <w:rPr>
          <w:rFonts w:ascii="Times New Roman" w:eastAsia="Times New Roman" w:hAnsi="Times New Roman" w:cs="Times New Roman"/>
          <w:i/>
          <w:color w:val="000000"/>
          <w:sz w:val="28"/>
          <w:szCs w:val="28"/>
          <w:lang w:val="uk-UA" w:eastAsia="ru-RU"/>
        </w:rPr>
        <w:t xml:space="preserve"> </w:t>
      </w:r>
      <w:r w:rsidRPr="001B390F">
        <w:rPr>
          <w:rFonts w:ascii="Times New Roman" w:eastAsia="Times New Roman" w:hAnsi="Times New Roman" w:cs="Times New Roman"/>
          <w:i/>
          <w:color w:val="000000"/>
          <w:sz w:val="28"/>
          <w:szCs w:val="28"/>
          <w:lang w:eastAsia="ru-RU"/>
        </w:rPr>
        <w:t>minimae</w:t>
      </w:r>
      <w:r w:rsidRPr="001B390F">
        <w:rPr>
          <w:rFonts w:ascii="Times New Roman" w:eastAsia="Times New Roman" w:hAnsi="Times New Roman" w:cs="Times New Roman"/>
          <w:i/>
          <w:color w:val="000000"/>
          <w:sz w:val="28"/>
          <w:szCs w:val="28"/>
          <w:lang w:val="uk-UA" w:eastAsia="ru-RU"/>
        </w:rPr>
        <w:t>)</w:t>
      </w:r>
      <w:r w:rsidRPr="00517692">
        <w:rPr>
          <w:rFonts w:ascii="Times New Roman" w:eastAsia="Times New Roman" w:hAnsi="Times New Roman" w:cs="Times New Roman"/>
          <w:i/>
          <w:color w:val="000000"/>
          <w:sz w:val="28"/>
          <w:szCs w:val="28"/>
          <w:lang w:val="uk-UA" w:eastAsia="ru-RU"/>
        </w:rPr>
        <w:t xml:space="preserve"> </w:t>
      </w:r>
      <w:r w:rsidRPr="00517692">
        <w:rPr>
          <w:rFonts w:ascii="Times New Roman" w:eastAsia="Times New Roman" w:hAnsi="Times New Roman" w:cs="Times New Roman"/>
          <w:bCs/>
          <w:color w:val="000000"/>
          <w:sz w:val="28"/>
          <w:szCs w:val="28"/>
          <w:lang w:val="uk-UA" w:eastAsia="ru-RU"/>
        </w:rPr>
        <w:t xml:space="preserve">починаються в товщі </w:t>
      </w:r>
      <w:proofErr w:type="gramStart"/>
      <w:r w:rsidRPr="00517692">
        <w:rPr>
          <w:rFonts w:ascii="Times New Roman" w:eastAsia="Times New Roman" w:hAnsi="Times New Roman" w:cs="Times New Roman"/>
          <w:bCs/>
          <w:color w:val="000000"/>
          <w:sz w:val="28"/>
          <w:szCs w:val="28"/>
          <w:lang w:val="uk-UA" w:eastAsia="ru-RU"/>
        </w:rPr>
        <w:t>ст</w:t>
      </w:r>
      <w:proofErr w:type="gramEnd"/>
      <w:r w:rsidRPr="00517692">
        <w:rPr>
          <w:rFonts w:ascii="Times New Roman" w:eastAsia="Times New Roman" w:hAnsi="Times New Roman" w:cs="Times New Roman"/>
          <w:bCs/>
          <w:color w:val="000000"/>
          <w:sz w:val="28"/>
          <w:szCs w:val="28"/>
          <w:lang w:val="uk-UA" w:eastAsia="ru-RU"/>
        </w:rPr>
        <w:t>інок серця і впадають безпосередньо у праве і ліве передсердя і частково в шлуночки через однойменні отвори вен.</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До найменших серцевих вен належать чотири групи судин:</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праві передсердні вени (</w:t>
      </w:r>
      <w:r w:rsidRPr="001B390F">
        <w:rPr>
          <w:rFonts w:ascii="Times New Roman" w:eastAsia="Times New Roman" w:hAnsi="Times New Roman" w:cs="Times New Roman"/>
          <w:color w:val="000000"/>
          <w:sz w:val="28"/>
          <w:szCs w:val="28"/>
          <w:lang w:eastAsia="ru-RU"/>
        </w:rPr>
        <w:t>vv</w:t>
      </w:r>
      <w:r w:rsidRPr="001B390F">
        <w:rPr>
          <w:rFonts w:ascii="Times New Roman" w:eastAsia="Times New Roman" w:hAnsi="Times New Roman" w:cs="Times New Roman"/>
          <w:color w:val="000000"/>
          <w:sz w:val="28"/>
          <w:szCs w:val="28"/>
          <w:lang w:val="uk-UA" w:eastAsia="ru-RU"/>
        </w:rPr>
        <w:t xml:space="preserve">. </w:t>
      </w:r>
      <w:proofErr w:type="gramStart"/>
      <w:r w:rsidRPr="001B390F">
        <w:rPr>
          <w:rFonts w:ascii="Times New Roman" w:eastAsia="Times New Roman" w:hAnsi="Times New Roman" w:cs="Times New Roman"/>
          <w:color w:val="000000"/>
          <w:sz w:val="28"/>
          <w:szCs w:val="28"/>
          <w:lang w:eastAsia="ru-RU"/>
        </w:rPr>
        <w:t>atriales</w:t>
      </w:r>
      <w:r w:rsidRPr="001B390F">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eastAsia="ru-RU"/>
        </w:rPr>
        <w:t>dextrae</w:t>
      </w:r>
      <w:r w:rsidRPr="001B390F">
        <w:rPr>
          <w:rFonts w:ascii="Times New Roman" w:eastAsia="Times New Roman" w:hAnsi="Times New Roman" w:cs="Times New Roman"/>
          <w:color w:val="000000"/>
          <w:sz w:val="28"/>
          <w:szCs w:val="28"/>
          <w:lang w:val="uk-UA" w:eastAsia="ru-RU"/>
        </w:rPr>
        <w:t>);</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праві шлуночкові вени;</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ліві передсердні вени;</w:t>
      </w:r>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ліві шлуночкові вени (</w:t>
      </w:r>
      <w:r w:rsidRPr="001B390F">
        <w:rPr>
          <w:rFonts w:ascii="Times New Roman" w:eastAsia="Times New Roman" w:hAnsi="Times New Roman" w:cs="Times New Roman"/>
          <w:color w:val="000000"/>
          <w:sz w:val="28"/>
          <w:szCs w:val="28"/>
          <w:lang w:val="en-US" w:eastAsia="ru-RU"/>
        </w:rPr>
        <w:t>vv</w:t>
      </w:r>
      <w:r w:rsidRPr="001B390F">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en-US" w:eastAsia="ru-RU"/>
        </w:rPr>
        <w:t>ventriculares</w:t>
      </w:r>
      <w:r w:rsidRPr="001B390F">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en-US" w:eastAsia="ru-RU"/>
        </w:rPr>
        <w:t>sinistrae</w:t>
      </w:r>
      <w:r w:rsidRPr="001B390F">
        <w:rPr>
          <w:rFonts w:ascii="Times New Roman" w:eastAsia="Times New Roman" w:hAnsi="Times New Roman" w:cs="Times New Roman"/>
          <w:color w:val="000000"/>
          <w:sz w:val="28"/>
          <w:szCs w:val="28"/>
          <w:lang w:val="uk-UA" w:eastAsia="ru-RU"/>
        </w:rPr>
        <w:t>).</w:t>
      </w:r>
      <w:proofErr w:type="gramEnd"/>
      <w:r w:rsidRPr="00517692">
        <w:rPr>
          <w:rFonts w:ascii="Times New Roman" w:eastAsia="Times New Roman" w:hAnsi="Times New Roman" w:cs="Times New Roman"/>
          <w:color w:val="000000"/>
          <w:sz w:val="28"/>
          <w:szCs w:val="28"/>
          <w:lang w:val="uk-UA" w:eastAsia="ru-RU"/>
        </w:rPr>
        <w:t xml:space="preserve"> </w:t>
      </w:r>
      <w:r w:rsidRPr="001B390F">
        <w:rPr>
          <w:rFonts w:ascii="Times New Roman" w:eastAsia="Times New Roman" w:hAnsi="Times New Roman" w:cs="Times New Roman"/>
          <w:color w:val="000000"/>
          <w:sz w:val="28"/>
          <w:szCs w:val="28"/>
          <w:lang w:val="uk-UA" w:eastAsia="ru-RU"/>
        </w:rPr>
        <w:t>Вони збирають кров від однойменних частин серця.</w:t>
      </w:r>
    </w:p>
    <w:p w:rsidR="00E002F4" w:rsidRPr="00517692" w:rsidRDefault="00E002F4" w:rsidP="00517692">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E002F4" w:rsidRPr="00517692" w:rsidRDefault="00E002F4" w:rsidP="00517692">
      <w:pPr>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517692">
        <w:rPr>
          <w:rFonts w:ascii="Times New Roman" w:eastAsia="Times New Roman" w:hAnsi="Times New Roman" w:cs="Times New Roman"/>
          <w:b/>
          <w:bCs/>
          <w:i/>
          <w:color w:val="000000"/>
          <w:sz w:val="28"/>
          <w:szCs w:val="28"/>
          <w:lang w:val="uk-UA" w:eastAsia="ru-RU"/>
        </w:rPr>
        <w:t>6. Топография сердца</w:t>
      </w:r>
    </w:p>
    <w:p w:rsidR="000E2676" w:rsidRPr="00517692" w:rsidRDefault="00E17062" w:rsidP="00517692">
      <w:pPr>
        <w:pStyle w:val="a3"/>
        <w:shd w:val="clear" w:color="auto" w:fill="FFFFFF"/>
        <w:spacing w:before="0" w:beforeAutospacing="0" w:after="0" w:afterAutospacing="0"/>
        <w:ind w:right="20" w:firstLine="709"/>
        <w:jc w:val="both"/>
        <w:rPr>
          <w:color w:val="000000"/>
          <w:sz w:val="28"/>
          <w:szCs w:val="28"/>
        </w:rPr>
      </w:pPr>
      <w:r w:rsidRPr="00517692">
        <w:rPr>
          <w:color w:val="000000"/>
          <w:sz w:val="28"/>
          <w:szCs w:val="28"/>
          <w:shd w:val="clear" w:color="auto" w:fill="FFFFFF"/>
          <w:lang w:val="uk-UA"/>
        </w:rPr>
        <w:t xml:space="preserve">Серце розташоване у нижньому середньому середостінні, але асиметрично стосовно серединної стрілової площини: дві третини серця розміщені ліворуч, а одна третина – праворуч від цієї площини. </w:t>
      </w:r>
      <w:r w:rsidR="000E2676" w:rsidRPr="00517692">
        <w:rPr>
          <w:color w:val="000000"/>
          <w:sz w:val="28"/>
          <w:szCs w:val="28"/>
        </w:rPr>
        <w:t xml:space="preserve">Праворуч від серединної </w:t>
      </w:r>
      <w:proofErr w:type="gramStart"/>
      <w:r w:rsidR="000E2676" w:rsidRPr="00517692">
        <w:rPr>
          <w:color w:val="000000"/>
          <w:sz w:val="28"/>
          <w:szCs w:val="28"/>
        </w:rPr>
        <w:t>стр</w:t>
      </w:r>
      <w:proofErr w:type="gramEnd"/>
      <w:r w:rsidR="000E2676" w:rsidRPr="00517692">
        <w:rPr>
          <w:color w:val="000000"/>
          <w:sz w:val="28"/>
          <w:szCs w:val="28"/>
        </w:rPr>
        <w:t>ілової площини розміщені праве передсердя з верхньою і нижньою порожнистими венами, невелика частина правого шлуночка і ліве передсердя. Ліворуч від цієї площини розташовані: лівий шлуночок, більша частина правого шлуночка з легеневим стовбуром і лівого передсердя з його вушком, висхідна аорта розміщена посередині.</w:t>
      </w:r>
    </w:p>
    <w:p w:rsidR="000E2676" w:rsidRPr="00517692" w:rsidRDefault="000E2676"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roofErr w:type="gramStart"/>
      <w:r w:rsidRPr="000E2676">
        <w:rPr>
          <w:rFonts w:ascii="Times New Roman" w:eastAsia="Times New Roman" w:hAnsi="Times New Roman" w:cs="Times New Roman"/>
          <w:color w:val="000000"/>
          <w:sz w:val="28"/>
          <w:szCs w:val="28"/>
          <w:lang w:eastAsia="ru-RU"/>
        </w:rPr>
        <w:t>З</w:t>
      </w:r>
      <w:proofErr w:type="gramEnd"/>
      <w:r w:rsidRPr="000E2676">
        <w:rPr>
          <w:rFonts w:ascii="Times New Roman" w:eastAsia="Times New Roman" w:hAnsi="Times New Roman" w:cs="Times New Roman"/>
          <w:color w:val="000000"/>
          <w:sz w:val="28"/>
          <w:szCs w:val="28"/>
          <w:lang w:eastAsia="ru-RU"/>
        </w:rPr>
        <w:t xml:space="preserve"> боків більша частина передньої поверхні серця з осердям прикриті легенями, передні краї яких разом з відповідними частинами пристінкової плеври відокремлюють його від передньої стінки грудної порожнини, заходячи попереду серця, за винятком ділянки серця з осердям, що прилягає </w:t>
      </w:r>
      <w:r w:rsidRPr="000E2676">
        <w:rPr>
          <w:rFonts w:ascii="Times New Roman" w:eastAsia="Times New Roman" w:hAnsi="Times New Roman" w:cs="Times New Roman"/>
          <w:color w:val="000000"/>
          <w:sz w:val="28"/>
          <w:szCs w:val="28"/>
          <w:lang w:eastAsia="ru-RU"/>
        </w:rPr>
        <w:lastRenderedPageBreak/>
        <w:t>до груднини і лівих V і VI ребрових хрящів. Передня ділянка нижньої поверхні серця прилягає до діафрагми, осердя в цьому місці зрощене з її сухожилковим центром, а задня ділянка нижньої поверхні серця з осердям прилягає до стравоходу, грудної аорти, непарної вени, роздвоєння трахеї та обидвох головних бронхі</w:t>
      </w:r>
      <w:proofErr w:type="gramStart"/>
      <w:r w:rsidRPr="000E2676">
        <w:rPr>
          <w:rFonts w:ascii="Times New Roman" w:eastAsia="Times New Roman" w:hAnsi="Times New Roman" w:cs="Times New Roman"/>
          <w:color w:val="000000"/>
          <w:sz w:val="28"/>
          <w:szCs w:val="28"/>
          <w:lang w:eastAsia="ru-RU"/>
        </w:rPr>
        <w:t>в</w:t>
      </w:r>
      <w:proofErr w:type="gramEnd"/>
      <w:r w:rsidRPr="000E2676">
        <w:rPr>
          <w:rFonts w:ascii="Times New Roman" w:eastAsia="Times New Roman" w:hAnsi="Times New Roman" w:cs="Times New Roman"/>
          <w:color w:val="000000"/>
          <w:sz w:val="28"/>
          <w:szCs w:val="28"/>
          <w:lang w:eastAsia="ru-RU"/>
        </w:rPr>
        <w:t>.</w:t>
      </w:r>
    </w:p>
    <w:p w:rsidR="007B251E" w:rsidRPr="00517692" w:rsidRDefault="007B251E" w:rsidP="00517692">
      <w:pPr>
        <w:spacing w:after="0" w:line="240" w:lineRule="auto"/>
        <w:ind w:right="20" w:firstLine="709"/>
        <w:jc w:val="both"/>
        <w:outlineLvl w:val="1"/>
        <w:rPr>
          <w:rFonts w:ascii="Times New Roman" w:eastAsia="Times New Roman" w:hAnsi="Times New Roman" w:cs="Times New Roman"/>
          <w:bCs/>
          <w:color w:val="000000"/>
          <w:sz w:val="28"/>
          <w:szCs w:val="28"/>
          <w:lang w:val="uk-UA" w:eastAsia="ru-RU"/>
        </w:rPr>
      </w:pPr>
      <w:r w:rsidRPr="00517692">
        <w:rPr>
          <w:rFonts w:ascii="Times New Roman" w:eastAsia="Times New Roman" w:hAnsi="Times New Roman" w:cs="Times New Roman"/>
          <w:color w:val="000000"/>
          <w:sz w:val="28"/>
          <w:szCs w:val="28"/>
          <w:lang w:eastAsia="ru-RU"/>
        </w:rPr>
        <w:t>Поздовжня вісь серця йде косо згори донизу, справа наліво і ззаду наперед</w:t>
      </w:r>
      <w:r w:rsidRPr="00517692">
        <w:rPr>
          <w:rFonts w:ascii="Times New Roman" w:eastAsia="Times New Roman" w:hAnsi="Times New Roman" w:cs="Times New Roman"/>
          <w:color w:val="000000"/>
          <w:sz w:val="28"/>
          <w:szCs w:val="28"/>
          <w:lang w:val="uk-UA" w:eastAsia="ru-RU"/>
        </w:rPr>
        <w:t>.</w:t>
      </w:r>
      <w:r w:rsidRPr="00517692">
        <w:rPr>
          <w:rFonts w:ascii="Times New Roman" w:eastAsia="Times New Roman" w:hAnsi="Times New Roman" w:cs="Times New Roman"/>
          <w:color w:val="000000"/>
          <w:sz w:val="28"/>
          <w:szCs w:val="28"/>
          <w:lang w:eastAsia="ru-RU"/>
        </w:rPr>
        <w:t xml:space="preserve"> </w:t>
      </w:r>
      <w:r w:rsidRPr="00517692">
        <w:rPr>
          <w:rFonts w:ascii="Times New Roman" w:eastAsia="Times New Roman" w:hAnsi="Times New Roman" w:cs="Times New Roman"/>
          <w:bCs/>
          <w:color w:val="000000"/>
          <w:sz w:val="28"/>
          <w:szCs w:val="28"/>
          <w:lang w:val="uk-UA" w:eastAsia="ru-RU"/>
        </w:rPr>
        <w:t xml:space="preserve">Серце повернуто таким чином, що його правий венозний відділ лежить більше попереду, лівий артеріальний - позаду. </w:t>
      </w:r>
    </w:p>
    <w:p w:rsidR="007B251E" w:rsidRPr="00517692" w:rsidRDefault="007B251E"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color w:val="000000"/>
          <w:sz w:val="28"/>
          <w:szCs w:val="28"/>
          <w:lang w:val="uk-UA" w:eastAsia="ru-RU"/>
        </w:rPr>
        <w:t xml:space="preserve">Положення серця залежить від форми грудної клітки, зокрема, від конституційного типу людини, від віку особи і дихальних рухів. </w:t>
      </w:r>
      <w:r w:rsidRPr="00517692">
        <w:rPr>
          <w:rFonts w:ascii="Times New Roman" w:eastAsia="Times New Roman" w:hAnsi="Times New Roman" w:cs="Times New Roman"/>
          <w:bCs/>
          <w:color w:val="000000"/>
          <w:sz w:val="28"/>
          <w:szCs w:val="28"/>
          <w:lang w:val="uk-UA" w:eastAsia="ru-RU"/>
        </w:rPr>
        <w:t xml:space="preserve">У людей астенічного типу статури, які мають вісь серця, що орієнтована вертикально, серце нагадує висячу краплю і займає </w:t>
      </w:r>
      <w:r w:rsidRPr="00517692">
        <w:rPr>
          <w:rFonts w:ascii="Times New Roman" w:eastAsia="Times New Roman" w:hAnsi="Times New Roman" w:cs="Times New Roman"/>
          <w:bCs/>
          <w:color w:val="000000"/>
          <w:sz w:val="28"/>
          <w:szCs w:val="28"/>
          <w:u w:val="single"/>
          <w:lang w:val="uk-UA" w:eastAsia="ru-RU"/>
        </w:rPr>
        <w:t>вертикальне положення</w:t>
      </w:r>
      <w:r w:rsidRPr="00517692">
        <w:rPr>
          <w:rFonts w:ascii="Times New Roman" w:eastAsia="Times New Roman" w:hAnsi="Times New Roman" w:cs="Times New Roman"/>
          <w:bCs/>
          <w:color w:val="000000"/>
          <w:sz w:val="28"/>
          <w:szCs w:val="28"/>
          <w:lang w:val="uk-UA" w:eastAsia="ru-RU"/>
        </w:rPr>
        <w:t xml:space="preserve">; у людей гіперстенічного типу статури, у яких діафрагма розташована відносно високо, а кут між довгою віссю серця і серединної площиною тіла близький до прямого, серце займає </w:t>
      </w:r>
      <w:r w:rsidRPr="00517692">
        <w:rPr>
          <w:rFonts w:ascii="Times New Roman" w:eastAsia="Times New Roman" w:hAnsi="Times New Roman" w:cs="Times New Roman"/>
          <w:bCs/>
          <w:color w:val="000000"/>
          <w:sz w:val="28"/>
          <w:szCs w:val="28"/>
          <w:u w:val="single"/>
          <w:lang w:val="uk-UA" w:eastAsia="ru-RU"/>
        </w:rPr>
        <w:t>горизонтальне положення</w:t>
      </w:r>
      <w:r w:rsidRPr="00517692">
        <w:rPr>
          <w:rFonts w:ascii="Times New Roman" w:eastAsia="Times New Roman" w:hAnsi="Times New Roman" w:cs="Times New Roman"/>
          <w:bCs/>
          <w:color w:val="000000"/>
          <w:sz w:val="28"/>
          <w:szCs w:val="28"/>
          <w:lang w:val="uk-UA" w:eastAsia="ru-RU"/>
        </w:rPr>
        <w:t xml:space="preserve"> (так зване поперечне, або лежаче, серце). Горизонтальне положення серця у жінок зустрічається частіше, ніж у чоловіків. У людей нормостенічного типу статури серце займає </w:t>
      </w:r>
      <w:r w:rsidRPr="00517692">
        <w:rPr>
          <w:rFonts w:ascii="Times New Roman" w:eastAsia="Times New Roman" w:hAnsi="Times New Roman" w:cs="Times New Roman"/>
          <w:bCs/>
          <w:color w:val="000000"/>
          <w:sz w:val="28"/>
          <w:szCs w:val="28"/>
          <w:u w:val="single"/>
          <w:lang w:val="uk-UA" w:eastAsia="ru-RU"/>
        </w:rPr>
        <w:t>косе положення</w:t>
      </w:r>
      <w:r w:rsidRPr="00517692">
        <w:rPr>
          <w:rFonts w:ascii="Times New Roman" w:eastAsia="Times New Roman" w:hAnsi="Times New Roman" w:cs="Times New Roman"/>
          <w:bCs/>
          <w:color w:val="000000"/>
          <w:sz w:val="28"/>
          <w:szCs w:val="28"/>
          <w:lang w:val="uk-UA" w:eastAsia="ru-RU"/>
        </w:rPr>
        <w:t xml:space="preserve"> (кут між довгою віссю серця і серединної площиною тіла дорівнює 43-48°). Положення серця також залежить від дихальних рухів. </w:t>
      </w:r>
      <w:r w:rsidRPr="00517692">
        <w:rPr>
          <w:rFonts w:ascii="Times New Roman" w:eastAsia="Times New Roman" w:hAnsi="Times New Roman" w:cs="Times New Roman"/>
          <w:color w:val="000000"/>
          <w:sz w:val="28"/>
          <w:szCs w:val="28"/>
          <w:lang w:eastAsia="ru-RU"/>
        </w:rPr>
        <w:t xml:space="preserve">При видиху, коли діафрагма </w:t>
      </w:r>
      <w:proofErr w:type="gramStart"/>
      <w:r w:rsidRPr="00517692">
        <w:rPr>
          <w:rFonts w:ascii="Times New Roman" w:eastAsia="Times New Roman" w:hAnsi="Times New Roman" w:cs="Times New Roman"/>
          <w:color w:val="000000"/>
          <w:sz w:val="28"/>
          <w:szCs w:val="28"/>
          <w:lang w:eastAsia="ru-RU"/>
        </w:rPr>
        <w:t>п</w:t>
      </w:r>
      <w:proofErr w:type="gramEnd"/>
      <w:r w:rsidRPr="00517692">
        <w:rPr>
          <w:rFonts w:ascii="Times New Roman" w:eastAsia="Times New Roman" w:hAnsi="Times New Roman" w:cs="Times New Roman"/>
          <w:color w:val="000000"/>
          <w:sz w:val="28"/>
          <w:szCs w:val="28"/>
          <w:lang w:eastAsia="ru-RU"/>
        </w:rPr>
        <w:t>іднімається, серце розташоване більш горизонтально, а при вдиху – більш вертикально.</w:t>
      </w:r>
    </w:p>
    <w:p w:rsidR="00E7492F" w:rsidRPr="00E7492F" w:rsidRDefault="00E749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517692">
        <w:rPr>
          <w:rFonts w:ascii="Times New Roman" w:eastAsia="Times New Roman" w:hAnsi="Times New Roman" w:cs="Times New Roman"/>
          <w:b/>
          <w:bCs/>
          <w:color w:val="000000"/>
          <w:sz w:val="28"/>
          <w:szCs w:val="28"/>
          <w:lang w:eastAsia="ru-RU"/>
        </w:rPr>
        <w:t xml:space="preserve">Проекція границь серця на передню </w:t>
      </w:r>
      <w:proofErr w:type="gramStart"/>
      <w:r w:rsidRPr="00517692">
        <w:rPr>
          <w:rFonts w:ascii="Times New Roman" w:eastAsia="Times New Roman" w:hAnsi="Times New Roman" w:cs="Times New Roman"/>
          <w:b/>
          <w:bCs/>
          <w:color w:val="000000"/>
          <w:sz w:val="28"/>
          <w:szCs w:val="28"/>
          <w:lang w:eastAsia="ru-RU"/>
        </w:rPr>
        <w:t>ст</w:t>
      </w:r>
      <w:proofErr w:type="gramEnd"/>
      <w:r w:rsidRPr="00517692">
        <w:rPr>
          <w:rFonts w:ascii="Times New Roman" w:eastAsia="Times New Roman" w:hAnsi="Times New Roman" w:cs="Times New Roman"/>
          <w:b/>
          <w:bCs/>
          <w:color w:val="000000"/>
          <w:sz w:val="28"/>
          <w:szCs w:val="28"/>
          <w:lang w:eastAsia="ru-RU"/>
        </w:rPr>
        <w:t>інку грудної порожнини</w:t>
      </w:r>
    </w:p>
    <w:p w:rsidR="00E7492F" w:rsidRPr="00E7492F" w:rsidRDefault="00E749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7492F">
        <w:rPr>
          <w:rFonts w:ascii="Times New Roman" w:eastAsia="Times New Roman" w:hAnsi="Times New Roman" w:cs="Times New Roman"/>
          <w:i/>
          <w:color w:val="000000"/>
          <w:sz w:val="28"/>
          <w:szCs w:val="28"/>
          <w:lang w:eastAsia="ru-RU"/>
        </w:rPr>
        <w:t>Верхня границя серця</w:t>
      </w:r>
      <w:r w:rsidRPr="00E7492F">
        <w:rPr>
          <w:rFonts w:ascii="Times New Roman" w:eastAsia="Times New Roman" w:hAnsi="Times New Roman" w:cs="Times New Roman"/>
          <w:color w:val="000000"/>
          <w:sz w:val="28"/>
          <w:szCs w:val="28"/>
          <w:lang w:eastAsia="ru-RU"/>
        </w:rPr>
        <w:t xml:space="preserve"> проектується по лінії</w:t>
      </w:r>
      <w:r w:rsidRPr="00517692">
        <w:rPr>
          <w:rFonts w:ascii="Times New Roman" w:eastAsia="Times New Roman" w:hAnsi="Times New Roman" w:cs="Times New Roman"/>
          <w:bCs/>
          <w:color w:val="000000"/>
          <w:sz w:val="28"/>
          <w:szCs w:val="28"/>
          <w:lang w:val="uk-UA" w:eastAsia="ru-RU"/>
        </w:rPr>
        <w:t xml:space="preserve"> другого міжребірря</w:t>
      </w:r>
      <w:r w:rsidRPr="00E7492F">
        <w:rPr>
          <w:rFonts w:ascii="Times New Roman" w:eastAsia="Times New Roman" w:hAnsi="Times New Roman" w:cs="Times New Roman"/>
          <w:color w:val="000000"/>
          <w:sz w:val="28"/>
          <w:szCs w:val="28"/>
          <w:lang w:eastAsia="ru-RU"/>
        </w:rPr>
        <w:t>, що з’єднує верхні краї правого і лівого ІІІ ребрових хрящі</w:t>
      </w:r>
      <w:proofErr w:type="gramStart"/>
      <w:r w:rsidRPr="00E7492F">
        <w:rPr>
          <w:rFonts w:ascii="Times New Roman" w:eastAsia="Times New Roman" w:hAnsi="Times New Roman" w:cs="Times New Roman"/>
          <w:color w:val="000000"/>
          <w:sz w:val="28"/>
          <w:szCs w:val="28"/>
          <w:lang w:eastAsia="ru-RU"/>
        </w:rPr>
        <w:t>в</w:t>
      </w:r>
      <w:proofErr w:type="gramEnd"/>
      <w:r w:rsidRPr="00E7492F">
        <w:rPr>
          <w:rFonts w:ascii="Times New Roman" w:eastAsia="Times New Roman" w:hAnsi="Times New Roman" w:cs="Times New Roman"/>
          <w:color w:val="000000"/>
          <w:sz w:val="28"/>
          <w:szCs w:val="28"/>
          <w:lang w:eastAsia="ru-RU"/>
        </w:rPr>
        <w:t>.</w:t>
      </w:r>
    </w:p>
    <w:p w:rsidR="00E7492F" w:rsidRPr="00E7492F" w:rsidRDefault="00E749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7492F">
        <w:rPr>
          <w:rFonts w:ascii="Times New Roman" w:eastAsia="Times New Roman" w:hAnsi="Times New Roman" w:cs="Times New Roman"/>
          <w:i/>
          <w:color w:val="000000"/>
          <w:sz w:val="28"/>
          <w:szCs w:val="28"/>
          <w:lang w:eastAsia="ru-RU"/>
        </w:rPr>
        <w:t>Нижня границя серця</w:t>
      </w:r>
      <w:r w:rsidRPr="00E7492F">
        <w:rPr>
          <w:rFonts w:ascii="Times New Roman" w:eastAsia="Times New Roman" w:hAnsi="Times New Roman" w:cs="Times New Roman"/>
          <w:color w:val="000000"/>
          <w:sz w:val="28"/>
          <w:szCs w:val="28"/>
          <w:lang w:eastAsia="ru-RU"/>
        </w:rPr>
        <w:t xml:space="preserve"> проектується по лінії, що з’єднує правий V ребровий хрящ з точкою верхівки серця, яка проектується у лівому </w:t>
      </w:r>
      <w:proofErr w:type="gramStart"/>
      <w:r w:rsidRPr="00E7492F">
        <w:rPr>
          <w:rFonts w:ascii="Times New Roman" w:eastAsia="Times New Roman" w:hAnsi="Times New Roman" w:cs="Times New Roman"/>
          <w:color w:val="000000"/>
          <w:sz w:val="28"/>
          <w:szCs w:val="28"/>
          <w:lang w:eastAsia="ru-RU"/>
        </w:rPr>
        <w:t>п’ятому</w:t>
      </w:r>
      <w:proofErr w:type="gramEnd"/>
      <w:r w:rsidRPr="00E7492F">
        <w:rPr>
          <w:rFonts w:ascii="Times New Roman" w:eastAsia="Times New Roman" w:hAnsi="Times New Roman" w:cs="Times New Roman"/>
          <w:color w:val="000000"/>
          <w:sz w:val="28"/>
          <w:szCs w:val="28"/>
          <w:lang w:eastAsia="ru-RU"/>
        </w:rPr>
        <w:t xml:space="preserve"> міжребровому просторі на 1–1,5 см присередньо від лівої середньоключичної лінії.</w:t>
      </w:r>
    </w:p>
    <w:p w:rsidR="00E7492F" w:rsidRPr="00E7492F" w:rsidRDefault="00E749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7492F">
        <w:rPr>
          <w:rFonts w:ascii="Times New Roman" w:eastAsia="Times New Roman" w:hAnsi="Times New Roman" w:cs="Times New Roman"/>
          <w:i/>
          <w:color w:val="000000"/>
          <w:sz w:val="28"/>
          <w:szCs w:val="28"/>
          <w:lang w:eastAsia="ru-RU"/>
        </w:rPr>
        <w:t>Права границя серця</w:t>
      </w:r>
      <w:r w:rsidRPr="00E7492F">
        <w:rPr>
          <w:rFonts w:ascii="Times New Roman" w:eastAsia="Times New Roman" w:hAnsi="Times New Roman" w:cs="Times New Roman"/>
          <w:color w:val="000000"/>
          <w:sz w:val="28"/>
          <w:szCs w:val="28"/>
          <w:lang w:eastAsia="ru-RU"/>
        </w:rPr>
        <w:t xml:space="preserve"> </w:t>
      </w:r>
      <w:proofErr w:type="gramStart"/>
      <w:r w:rsidRPr="00E7492F">
        <w:rPr>
          <w:rFonts w:ascii="Times New Roman" w:eastAsia="Times New Roman" w:hAnsi="Times New Roman" w:cs="Times New Roman"/>
          <w:color w:val="000000"/>
          <w:sz w:val="28"/>
          <w:szCs w:val="28"/>
          <w:lang w:eastAsia="ru-RU"/>
        </w:rPr>
        <w:t>починається</w:t>
      </w:r>
      <w:proofErr w:type="gramEnd"/>
      <w:r w:rsidRPr="00E7492F">
        <w:rPr>
          <w:rFonts w:ascii="Times New Roman" w:eastAsia="Times New Roman" w:hAnsi="Times New Roman" w:cs="Times New Roman"/>
          <w:color w:val="000000"/>
          <w:sz w:val="28"/>
          <w:szCs w:val="28"/>
          <w:lang w:eastAsia="ru-RU"/>
        </w:rPr>
        <w:t xml:space="preserve"> від точки, що розташована на верхньому краї правого ІІІ ребрового хряща на відстані 1,5–2 см від правого краю груднини, опускається вертикально донизу до правого V ребрового хряща.</w:t>
      </w:r>
    </w:p>
    <w:p w:rsidR="00E7492F" w:rsidRPr="00E7492F" w:rsidRDefault="00E7492F" w:rsidP="00517692">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7492F">
        <w:rPr>
          <w:rFonts w:ascii="Times New Roman" w:eastAsia="Times New Roman" w:hAnsi="Times New Roman" w:cs="Times New Roman"/>
          <w:i/>
          <w:color w:val="000000"/>
          <w:sz w:val="28"/>
          <w:szCs w:val="28"/>
          <w:lang w:eastAsia="ru-RU"/>
        </w:rPr>
        <w:t>Ліва границя серця</w:t>
      </w:r>
      <w:r w:rsidRPr="00E7492F">
        <w:rPr>
          <w:rFonts w:ascii="Times New Roman" w:eastAsia="Times New Roman" w:hAnsi="Times New Roman" w:cs="Times New Roman"/>
          <w:color w:val="000000"/>
          <w:sz w:val="28"/>
          <w:szCs w:val="28"/>
          <w:lang w:eastAsia="ru-RU"/>
        </w:rPr>
        <w:t xml:space="preserve"> починається від точки, що розташована на верхньому краї лівого ІІІ ребрового хряща посередині між лівим краєм груднини і лівою середньоключичною лінією, опускається косо донизу і </w:t>
      </w:r>
      <w:proofErr w:type="gramStart"/>
      <w:r w:rsidRPr="00E7492F">
        <w:rPr>
          <w:rFonts w:ascii="Times New Roman" w:eastAsia="Times New Roman" w:hAnsi="Times New Roman" w:cs="Times New Roman"/>
          <w:color w:val="000000"/>
          <w:sz w:val="28"/>
          <w:szCs w:val="28"/>
          <w:lang w:eastAsia="ru-RU"/>
        </w:rPr>
        <w:t>вл</w:t>
      </w:r>
      <w:proofErr w:type="gramEnd"/>
      <w:r w:rsidRPr="00E7492F">
        <w:rPr>
          <w:rFonts w:ascii="Times New Roman" w:eastAsia="Times New Roman" w:hAnsi="Times New Roman" w:cs="Times New Roman"/>
          <w:color w:val="000000"/>
          <w:sz w:val="28"/>
          <w:szCs w:val="28"/>
          <w:lang w:eastAsia="ru-RU"/>
        </w:rPr>
        <w:t>іво до точки проекції верхівки серця.</w:t>
      </w:r>
    </w:p>
    <w:p w:rsidR="00101F02" w:rsidRPr="007656DC" w:rsidRDefault="00E7492F" w:rsidP="007656DC">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7492F">
        <w:rPr>
          <w:rFonts w:ascii="Times New Roman" w:eastAsia="Times New Roman" w:hAnsi="Times New Roman" w:cs="Times New Roman"/>
          <w:color w:val="000000"/>
          <w:sz w:val="28"/>
          <w:szCs w:val="28"/>
          <w:lang w:eastAsia="ru-RU"/>
        </w:rPr>
        <w:t xml:space="preserve">Передсердно-шлуночкові отвори проектуються на передню </w:t>
      </w:r>
      <w:proofErr w:type="gramStart"/>
      <w:r w:rsidRPr="00E7492F">
        <w:rPr>
          <w:rFonts w:ascii="Times New Roman" w:eastAsia="Times New Roman" w:hAnsi="Times New Roman" w:cs="Times New Roman"/>
          <w:color w:val="000000"/>
          <w:sz w:val="28"/>
          <w:szCs w:val="28"/>
          <w:lang w:eastAsia="ru-RU"/>
        </w:rPr>
        <w:t>ст</w:t>
      </w:r>
      <w:proofErr w:type="gramEnd"/>
      <w:r w:rsidRPr="00E7492F">
        <w:rPr>
          <w:rFonts w:ascii="Times New Roman" w:eastAsia="Times New Roman" w:hAnsi="Times New Roman" w:cs="Times New Roman"/>
          <w:color w:val="000000"/>
          <w:sz w:val="28"/>
          <w:szCs w:val="28"/>
          <w:lang w:eastAsia="ru-RU"/>
        </w:rPr>
        <w:t xml:space="preserve">інку грудної порожнини по косій лінії, що проходить від груднинного кінця лівого ІІІ ребрового хряща до правого VI ребрового хряща. Лівий передсердно-шлуночковий </w:t>
      </w:r>
      <w:proofErr w:type="gramStart"/>
      <w:r w:rsidRPr="00E7492F">
        <w:rPr>
          <w:rFonts w:ascii="Times New Roman" w:eastAsia="Times New Roman" w:hAnsi="Times New Roman" w:cs="Times New Roman"/>
          <w:color w:val="000000"/>
          <w:sz w:val="28"/>
          <w:szCs w:val="28"/>
          <w:lang w:eastAsia="ru-RU"/>
        </w:rPr>
        <w:t>отв</w:t>
      </w:r>
      <w:proofErr w:type="gramEnd"/>
      <w:r w:rsidRPr="00E7492F">
        <w:rPr>
          <w:rFonts w:ascii="Times New Roman" w:eastAsia="Times New Roman" w:hAnsi="Times New Roman" w:cs="Times New Roman"/>
          <w:color w:val="000000"/>
          <w:sz w:val="28"/>
          <w:szCs w:val="28"/>
          <w:lang w:eastAsia="ru-RU"/>
        </w:rPr>
        <w:t xml:space="preserve">ір проектується по цій лінії на рівні лівого ІІІ ребрового хряща, а правий передсердно-шлуночковий отвір – над місцем прикріплення правого IV ребрового хряща до груднини. </w:t>
      </w:r>
      <w:proofErr w:type="gramStart"/>
      <w:r w:rsidRPr="00E7492F">
        <w:rPr>
          <w:rFonts w:ascii="Times New Roman" w:eastAsia="Times New Roman" w:hAnsi="Times New Roman" w:cs="Times New Roman"/>
          <w:color w:val="000000"/>
          <w:sz w:val="28"/>
          <w:szCs w:val="28"/>
          <w:lang w:eastAsia="ru-RU"/>
        </w:rPr>
        <w:t>Отв</w:t>
      </w:r>
      <w:proofErr w:type="gramEnd"/>
      <w:r w:rsidRPr="00E7492F">
        <w:rPr>
          <w:rFonts w:ascii="Times New Roman" w:eastAsia="Times New Roman" w:hAnsi="Times New Roman" w:cs="Times New Roman"/>
          <w:color w:val="000000"/>
          <w:sz w:val="28"/>
          <w:szCs w:val="28"/>
          <w:lang w:eastAsia="ru-RU"/>
        </w:rPr>
        <w:t>ір аорти проектується на лівий край груднини на рівні третього міжребрового простору, а отвір легеневого стовбура – над місцем прикріплення лівого ІІІ ребрового хряща до груднини.</w:t>
      </w:r>
    </w:p>
    <w:sectPr w:rsidR="00101F02" w:rsidRPr="007656DC" w:rsidSect="00ED2AD2">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8A" w:rsidRDefault="00314C8A" w:rsidP="00ED2AD2">
      <w:pPr>
        <w:spacing w:after="0" w:line="240" w:lineRule="auto"/>
      </w:pPr>
      <w:r>
        <w:separator/>
      </w:r>
    </w:p>
  </w:endnote>
  <w:endnote w:type="continuationSeparator" w:id="0">
    <w:p w:rsidR="00314C8A" w:rsidRDefault="00314C8A" w:rsidP="00ED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72065"/>
      <w:docPartObj>
        <w:docPartGallery w:val="Page Numbers (Bottom of Page)"/>
        <w:docPartUnique/>
      </w:docPartObj>
    </w:sdtPr>
    <w:sdtEndPr/>
    <w:sdtContent>
      <w:p w:rsidR="0066643B" w:rsidRDefault="0066643B">
        <w:pPr>
          <w:pStyle w:val="a6"/>
          <w:jc w:val="right"/>
        </w:pPr>
        <w:r>
          <w:fldChar w:fldCharType="begin"/>
        </w:r>
        <w:r>
          <w:instrText>PAGE   \* MERGEFORMAT</w:instrText>
        </w:r>
        <w:r>
          <w:fldChar w:fldCharType="separate"/>
        </w:r>
        <w:r w:rsidR="006B022B">
          <w:rPr>
            <w:noProof/>
          </w:rPr>
          <w:t>17</w:t>
        </w:r>
        <w:r>
          <w:fldChar w:fldCharType="end"/>
        </w:r>
      </w:p>
    </w:sdtContent>
  </w:sdt>
  <w:p w:rsidR="0066643B" w:rsidRDefault="006664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8A" w:rsidRDefault="00314C8A" w:rsidP="00ED2AD2">
      <w:pPr>
        <w:spacing w:after="0" w:line="240" w:lineRule="auto"/>
      </w:pPr>
      <w:r>
        <w:separator/>
      </w:r>
    </w:p>
  </w:footnote>
  <w:footnote w:type="continuationSeparator" w:id="0">
    <w:p w:rsidR="00314C8A" w:rsidRDefault="00314C8A" w:rsidP="00ED2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BA0C3E"/>
    <w:multiLevelType w:val="hybridMultilevel"/>
    <w:tmpl w:val="DBCCB060"/>
    <w:lvl w:ilvl="0" w:tplc="16AC49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7"/>
    <w:rsid w:val="00001E19"/>
    <w:rsid w:val="00012C97"/>
    <w:rsid w:val="00023264"/>
    <w:rsid w:val="000579EE"/>
    <w:rsid w:val="000848A9"/>
    <w:rsid w:val="00086AF5"/>
    <w:rsid w:val="00090536"/>
    <w:rsid w:val="000A1108"/>
    <w:rsid w:val="000C3764"/>
    <w:rsid w:val="000C3A1A"/>
    <w:rsid w:val="000D087E"/>
    <w:rsid w:val="000E2676"/>
    <w:rsid w:val="000E4532"/>
    <w:rsid w:val="000E4A8E"/>
    <w:rsid w:val="00100186"/>
    <w:rsid w:val="00101F02"/>
    <w:rsid w:val="00104511"/>
    <w:rsid w:val="00106596"/>
    <w:rsid w:val="001111AA"/>
    <w:rsid w:val="00126980"/>
    <w:rsid w:val="00131DAA"/>
    <w:rsid w:val="00134067"/>
    <w:rsid w:val="00135E11"/>
    <w:rsid w:val="00161418"/>
    <w:rsid w:val="001630B8"/>
    <w:rsid w:val="00176CB4"/>
    <w:rsid w:val="00183B69"/>
    <w:rsid w:val="00184A5B"/>
    <w:rsid w:val="00196972"/>
    <w:rsid w:val="001A0D9F"/>
    <w:rsid w:val="001A18D9"/>
    <w:rsid w:val="001A5354"/>
    <w:rsid w:val="001B390F"/>
    <w:rsid w:val="001B6EAB"/>
    <w:rsid w:val="001C152D"/>
    <w:rsid w:val="001C274A"/>
    <w:rsid w:val="001D0351"/>
    <w:rsid w:val="001D1118"/>
    <w:rsid w:val="001E0230"/>
    <w:rsid w:val="001F5826"/>
    <w:rsid w:val="001F7349"/>
    <w:rsid w:val="00221AF0"/>
    <w:rsid w:val="002347B0"/>
    <w:rsid w:val="00251D69"/>
    <w:rsid w:val="00257A57"/>
    <w:rsid w:val="0027315D"/>
    <w:rsid w:val="002929B8"/>
    <w:rsid w:val="002A2982"/>
    <w:rsid w:val="002B467E"/>
    <w:rsid w:val="002B76C0"/>
    <w:rsid w:val="002C3A6A"/>
    <w:rsid w:val="002D0404"/>
    <w:rsid w:val="002E7904"/>
    <w:rsid w:val="002F1709"/>
    <w:rsid w:val="00303F9F"/>
    <w:rsid w:val="00314C8A"/>
    <w:rsid w:val="00316F65"/>
    <w:rsid w:val="00341672"/>
    <w:rsid w:val="00343159"/>
    <w:rsid w:val="003569A5"/>
    <w:rsid w:val="00360B99"/>
    <w:rsid w:val="00381E7F"/>
    <w:rsid w:val="00383CEE"/>
    <w:rsid w:val="003A0084"/>
    <w:rsid w:val="003D64CE"/>
    <w:rsid w:val="003E3A6A"/>
    <w:rsid w:val="00410A59"/>
    <w:rsid w:val="004129BC"/>
    <w:rsid w:val="004460B1"/>
    <w:rsid w:val="00446CEC"/>
    <w:rsid w:val="00485FBE"/>
    <w:rsid w:val="00487515"/>
    <w:rsid w:val="004A4A01"/>
    <w:rsid w:val="004B2E08"/>
    <w:rsid w:val="004B3117"/>
    <w:rsid w:val="004E052C"/>
    <w:rsid w:val="004E5007"/>
    <w:rsid w:val="004F35CC"/>
    <w:rsid w:val="00500619"/>
    <w:rsid w:val="00517692"/>
    <w:rsid w:val="00527CB5"/>
    <w:rsid w:val="00530AE2"/>
    <w:rsid w:val="00541B3C"/>
    <w:rsid w:val="005458DE"/>
    <w:rsid w:val="00583F5F"/>
    <w:rsid w:val="005C0F92"/>
    <w:rsid w:val="005D288A"/>
    <w:rsid w:val="005D3C41"/>
    <w:rsid w:val="00606422"/>
    <w:rsid w:val="00617D42"/>
    <w:rsid w:val="00626529"/>
    <w:rsid w:val="00641B8F"/>
    <w:rsid w:val="0066643B"/>
    <w:rsid w:val="006712AC"/>
    <w:rsid w:val="006868C9"/>
    <w:rsid w:val="006A646E"/>
    <w:rsid w:val="006B022B"/>
    <w:rsid w:val="006D0268"/>
    <w:rsid w:val="006E7E4F"/>
    <w:rsid w:val="006F24E7"/>
    <w:rsid w:val="00707980"/>
    <w:rsid w:val="00715586"/>
    <w:rsid w:val="00716491"/>
    <w:rsid w:val="00717832"/>
    <w:rsid w:val="00724B11"/>
    <w:rsid w:val="00724CCF"/>
    <w:rsid w:val="007269DE"/>
    <w:rsid w:val="00741D3B"/>
    <w:rsid w:val="00750A8A"/>
    <w:rsid w:val="00753B8F"/>
    <w:rsid w:val="007656DC"/>
    <w:rsid w:val="007747E4"/>
    <w:rsid w:val="007749A0"/>
    <w:rsid w:val="00784390"/>
    <w:rsid w:val="00792EB0"/>
    <w:rsid w:val="007A0757"/>
    <w:rsid w:val="007B03AD"/>
    <w:rsid w:val="007B251E"/>
    <w:rsid w:val="007B7E56"/>
    <w:rsid w:val="007C26F1"/>
    <w:rsid w:val="007D13FB"/>
    <w:rsid w:val="007E6A21"/>
    <w:rsid w:val="007E73E7"/>
    <w:rsid w:val="007F63D0"/>
    <w:rsid w:val="00814A11"/>
    <w:rsid w:val="00824530"/>
    <w:rsid w:val="008251B0"/>
    <w:rsid w:val="008350BD"/>
    <w:rsid w:val="0084573B"/>
    <w:rsid w:val="008648EC"/>
    <w:rsid w:val="00865888"/>
    <w:rsid w:val="00870A37"/>
    <w:rsid w:val="00886E5C"/>
    <w:rsid w:val="008A1F92"/>
    <w:rsid w:val="008B50E9"/>
    <w:rsid w:val="008C304F"/>
    <w:rsid w:val="008D0DFE"/>
    <w:rsid w:val="008D231D"/>
    <w:rsid w:val="008E445E"/>
    <w:rsid w:val="008E6F07"/>
    <w:rsid w:val="008F3722"/>
    <w:rsid w:val="00913974"/>
    <w:rsid w:val="00913DA8"/>
    <w:rsid w:val="009202B3"/>
    <w:rsid w:val="009206F6"/>
    <w:rsid w:val="00921785"/>
    <w:rsid w:val="00925CE3"/>
    <w:rsid w:val="0093262F"/>
    <w:rsid w:val="00935794"/>
    <w:rsid w:val="00936D7C"/>
    <w:rsid w:val="0097133B"/>
    <w:rsid w:val="009962A4"/>
    <w:rsid w:val="009A2643"/>
    <w:rsid w:val="009A54AE"/>
    <w:rsid w:val="009B339B"/>
    <w:rsid w:val="009D7AE2"/>
    <w:rsid w:val="009E3D27"/>
    <w:rsid w:val="009E6456"/>
    <w:rsid w:val="00A02C9C"/>
    <w:rsid w:val="00A3014D"/>
    <w:rsid w:val="00A868EB"/>
    <w:rsid w:val="00A914A2"/>
    <w:rsid w:val="00A944D8"/>
    <w:rsid w:val="00AA1DAA"/>
    <w:rsid w:val="00AC549C"/>
    <w:rsid w:val="00AE122E"/>
    <w:rsid w:val="00AF4482"/>
    <w:rsid w:val="00AF4660"/>
    <w:rsid w:val="00B0257B"/>
    <w:rsid w:val="00B160A0"/>
    <w:rsid w:val="00B27777"/>
    <w:rsid w:val="00B34864"/>
    <w:rsid w:val="00B37808"/>
    <w:rsid w:val="00B566F9"/>
    <w:rsid w:val="00B87084"/>
    <w:rsid w:val="00BA01B8"/>
    <w:rsid w:val="00BA2074"/>
    <w:rsid w:val="00BB7E17"/>
    <w:rsid w:val="00BC3BC5"/>
    <w:rsid w:val="00BE03BE"/>
    <w:rsid w:val="00BE3D98"/>
    <w:rsid w:val="00BE609D"/>
    <w:rsid w:val="00C32050"/>
    <w:rsid w:val="00C467A7"/>
    <w:rsid w:val="00C8409F"/>
    <w:rsid w:val="00C91E76"/>
    <w:rsid w:val="00C92139"/>
    <w:rsid w:val="00CA4374"/>
    <w:rsid w:val="00CA4AFA"/>
    <w:rsid w:val="00CA6FE2"/>
    <w:rsid w:val="00CB0F68"/>
    <w:rsid w:val="00CB4FD1"/>
    <w:rsid w:val="00CC7F13"/>
    <w:rsid w:val="00CD12F4"/>
    <w:rsid w:val="00CD6BB5"/>
    <w:rsid w:val="00CE4FEF"/>
    <w:rsid w:val="00D14560"/>
    <w:rsid w:val="00D34502"/>
    <w:rsid w:val="00D650BF"/>
    <w:rsid w:val="00D66EBD"/>
    <w:rsid w:val="00D87A12"/>
    <w:rsid w:val="00D9130B"/>
    <w:rsid w:val="00DA7EFA"/>
    <w:rsid w:val="00DB5CC2"/>
    <w:rsid w:val="00DB77FC"/>
    <w:rsid w:val="00DE185F"/>
    <w:rsid w:val="00E002F4"/>
    <w:rsid w:val="00E00984"/>
    <w:rsid w:val="00E01F9B"/>
    <w:rsid w:val="00E04B2C"/>
    <w:rsid w:val="00E074D8"/>
    <w:rsid w:val="00E11E25"/>
    <w:rsid w:val="00E16159"/>
    <w:rsid w:val="00E17062"/>
    <w:rsid w:val="00E20E7E"/>
    <w:rsid w:val="00E24A10"/>
    <w:rsid w:val="00E30704"/>
    <w:rsid w:val="00E5131B"/>
    <w:rsid w:val="00E524B1"/>
    <w:rsid w:val="00E7492F"/>
    <w:rsid w:val="00E764BE"/>
    <w:rsid w:val="00E76972"/>
    <w:rsid w:val="00EB59EE"/>
    <w:rsid w:val="00EC2635"/>
    <w:rsid w:val="00EC4407"/>
    <w:rsid w:val="00EC4A5D"/>
    <w:rsid w:val="00ED2AD2"/>
    <w:rsid w:val="00F10F0D"/>
    <w:rsid w:val="00F34DEA"/>
    <w:rsid w:val="00F42B8F"/>
    <w:rsid w:val="00F44A00"/>
    <w:rsid w:val="00F677A0"/>
    <w:rsid w:val="00F815FE"/>
    <w:rsid w:val="00F91F7C"/>
    <w:rsid w:val="00F936E0"/>
    <w:rsid w:val="00FC4BF6"/>
    <w:rsid w:val="00FD1FDF"/>
    <w:rsid w:val="00FE37D2"/>
    <w:rsid w:val="00FE3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316F65"/>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316F6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9">
    <w:name w:val="Strong"/>
    <w:basedOn w:val="a0"/>
    <w:uiPriority w:val="22"/>
    <w:qFormat/>
    <w:rsid w:val="001C274A"/>
    <w:rPr>
      <w:b/>
      <w:bCs/>
    </w:rPr>
  </w:style>
  <w:style w:type="paragraph" w:styleId="aa">
    <w:name w:val="Balloon Text"/>
    <w:basedOn w:val="a"/>
    <w:link w:val="ab"/>
    <w:uiPriority w:val="99"/>
    <w:semiHidden/>
    <w:unhideWhenUsed/>
    <w:rsid w:val="004E50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316F65"/>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316F6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9">
    <w:name w:val="Strong"/>
    <w:basedOn w:val="a0"/>
    <w:uiPriority w:val="22"/>
    <w:qFormat/>
    <w:rsid w:val="001C274A"/>
    <w:rPr>
      <w:b/>
      <w:bCs/>
    </w:rPr>
  </w:style>
  <w:style w:type="paragraph" w:styleId="aa">
    <w:name w:val="Balloon Text"/>
    <w:basedOn w:val="a"/>
    <w:link w:val="ab"/>
    <w:uiPriority w:val="99"/>
    <w:semiHidden/>
    <w:unhideWhenUsed/>
    <w:rsid w:val="004E50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559">
      <w:bodyDiv w:val="1"/>
      <w:marLeft w:val="0"/>
      <w:marRight w:val="0"/>
      <w:marTop w:val="0"/>
      <w:marBottom w:val="0"/>
      <w:divBdr>
        <w:top w:val="none" w:sz="0" w:space="0" w:color="auto"/>
        <w:left w:val="none" w:sz="0" w:space="0" w:color="auto"/>
        <w:bottom w:val="none" w:sz="0" w:space="0" w:color="auto"/>
        <w:right w:val="none" w:sz="0" w:space="0" w:color="auto"/>
      </w:divBdr>
    </w:div>
    <w:div w:id="20665929">
      <w:bodyDiv w:val="1"/>
      <w:marLeft w:val="0"/>
      <w:marRight w:val="0"/>
      <w:marTop w:val="0"/>
      <w:marBottom w:val="0"/>
      <w:divBdr>
        <w:top w:val="none" w:sz="0" w:space="0" w:color="auto"/>
        <w:left w:val="none" w:sz="0" w:space="0" w:color="auto"/>
        <w:bottom w:val="none" w:sz="0" w:space="0" w:color="auto"/>
        <w:right w:val="none" w:sz="0" w:space="0" w:color="auto"/>
      </w:divBdr>
    </w:div>
    <w:div w:id="107626409">
      <w:bodyDiv w:val="1"/>
      <w:marLeft w:val="0"/>
      <w:marRight w:val="0"/>
      <w:marTop w:val="0"/>
      <w:marBottom w:val="0"/>
      <w:divBdr>
        <w:top w:val="none" w:sz="0" w:space="0" w:color="auto"/>
        <w:left w:val="none" w:sz="0" w:space="0" w:color="auto"/>
        <w:bottom w:val="none" w:sz="0" w:space="0" w:color="auto"/>
        <w:right w:val="none" w:sz="0" w:space="0" w:color="auto"/>
      </w:divBdr>
    </w:div>
    <w:div w:id="174268143">
      <w:bodyDiv w:val="1"/>
      <w:marLeft w:val="0"/>
      <w:marRight w:val="0"/>
      <w:marTop w:val="0"/>
      <w:marBottom w:val="0"/>
      <w:divBdr>
        <w:top w:val="none" w:sz="0" w:space="0" w:color="auto"/>
        <w:left w:val="none" w:sz="0" w:space="0" w:color="auto"/>
        <w:bottom w:val="none" w:sz="0" w:space="0" w:color="auto"/>
        <w:right w:val="none" w:sz="0" w:space="0" w:color="auto"/>
      </w:divBdr>
    </w:div>
    <w:div w:id="192620495">
      <w:bodyDiv w:val="1"/>
      <w:marLeft w:val="0"/>
      <w:marRight w:val="0"/>
      <w:marTop w:val="0"/>
      <w:marBottom w:val="0"/>
      <w:divBdr>
        <w:top w:val="none" w:sz="0" w:space="0" w:color="auto"/>
        <w:left w:val="none" w:sz="0" w:space="0" w:color="auto"/>
        <w:bottom w:val="none" w:sz="0" w:space="0" w:color="auto"/>
        <w:right w:val="none" w:sz="0" w:space="0" w:color="auto"/>
      </w:divBdr>
    </w:div>
    <w:div w:id="375085614">
      <w:bodyDiv w:val="1"/>
      <w:marLeft w:val="0"/>
      <w:marRight w:val="0"/>
      <w:marTop w:val="0"/>
      <w:marBottom w:val="0"/>
      <w:divBdr>
        <w:top w:val="none" w:sz="0" w:space="0" w:color="auto"/>
        <w:left w:val="none" w:sz="0" w:space="0" w:color="auto"/>
        <w:bottom w:val="none" w:sz="0" w:space="0" w:color="auto"/>
        <w:right w:val="none" w:sz="0" w:space="0" w:color="auto"/>
      </w:divBdr>
    </w:div>
    <w:div w:id="408700891">
      <w:bodyDiv w:val="1"/>
      <w:marLeft w:val="0"/>
      <w:marRight w:val="0"/>
      <w:marTop w:val="0"/>
      <w:marBottom w:val="0"/>
      <w:divBdr>
        <w:top w:val="none" w:sz="0" w:space="0" w:color="auto"/>
        <w:left w:val="none" w:sz="0" w:space="0" w:color="auto"/>
        <w:bottom w:val="none" w:sz="0" w:space="0" w:color="auto"/>
        <w:right w:val="none" w:sz="0" w:space="0" w:color="auto"/>
      </w:divBdr>
    </w:div>
    <w:div w:id="417020946">
      <w:bodyDiv w:val="1"/>
      <w:marLeft w:val="0"/>
      <w:marRight w:val="0"/>
      <w:marTop w:val="0"/>
      <w:marBottom w:val="0"/>
      <w:divBdr>
        <w:top w:val="none" w:sz="0" w:space="0" w:color="auto"/>
        <w:left w:val="none" w:sz="0" w:space="0" w:color="auto"/>
        <w:bottom w:val="none" w:sz="0" w:space="0" w:color="auto"/>
        <w:right w:val="none" w:sz="0" w:space="0" w:color="auto"/>
      </w:divBdr>
    </w:div>
    <w:div w:id="463277066">
      <w:bodyDiv w:val="1"/>
      <w:marLeft w:val="0"/>
      <w:marRight w:val="0"/>
      <w:marTop w:val="0"/>
      <w:marBottom w:val="0"/>
      <w:divBdr>
        <w:top w:val="none" w:sz="0" w:space="0" w:color="auto"/>
        <w:left w:val="none" w:sz="0" w:space="0" w:color="auto"/>
        <w:bottom w:val="none" w:sz="0" w:space="0" w:color="auto"/>
        <w:right w:val="none" w:sz="0" w:space="0" w:color="auto"/>
      </w:divBdr>
      <w:divsChild>
        <w:div w:id="1134564510">
          <w:marLeft w:val="0"/>
          <w:marRight w:val="0"/>
          <w:marTop w:val="0"/>
          <w:marBottom w:val="0"/>
          <w:divBdr>
            <w:top w:val="none" w:sz="0" w:space="0" w:color="auto"/>
            <w:left w:val="none" w:sz="0" w:space="0" w:color="auto"/>
            <w:bottom w:val="none" w:sz="0" w:space="0" w:color="auto"/>
            <w:right w:val="none" w:sz="0" w:space="0" w:color="auto"/>
          </w:divBdr>
        </w:div>
        <w:div w:id="1849975612">
          <w:marLeft w:val="0"/>
          <w:marRight w:val="0"/>
          <w:marTop w:val="0"/>
          <w:marBottom w:val="0"/>
          <w:divBdr>
            <w:top w:val="none" w:sz="0" w:space="0" w:color="auto"/>
            <w:left w:val="none" w:sz="0" w:space="0" w:color="auto"/>
            <w:bottom w:val="none" w:sz="0" w:space="0" w:color="auto"/>
            <w:right w:val="none" w:sz="0" w:space="0" w:color="auto"/>
          </w:divBdr>
        </w:div>
      </w:divsChild>
    </w:div>
    <w:div w:id="475802587">
      <w:bodyDiv w:val="1"/>
      <w:marLeft w:val="0"/>
      <w:marRight w:val="0"/>
      <w:marTop w:val="0"/>
      <w:marBottom w:val="0"/>
      <w:divBdr>
        <w:top w:val="none" w:sz="0" w:space="0" w:color="auto"/>
        <w:left w:val="none" w:sz="0" w:space="0" w:color="auto"/>
        <w:bottom w:val="none" w:sz="0" w:space="0" w:color="auto"/>
        <w:right w:val="none" w:sz="0" w:space="0" w:color="auto"/>
      </w:divBdr>
    </w:div>
    <w:div w:id="536548601">
      <w:bodyDiv w:val="1"/>
      <w:marLeft w:val="0"/>
      <w:marRight w:val="0"/>
      <w:marTop w:val="0"/>
      <w:marBottom w:val="0"/>
      <w:divBdr>
        <w:top w:val="none" w:sz="0" w:space="0" w:color="auto"/>
        <w:left w:val="none" w:sz="0" w:space="0" w:color="auto"/>
        <w:bottom w:val="none" w:sz="0" w:space="0" w:color="auto"/>
        <w:right w:val="none" w:sz="0" w:space="0" w:color="auto"/>
      </w:divBdr>
    </w:div>
    <w:div w:id="580801239">
      <w:bodyDiv w:val="1"/>
      <w:marLeft w:val="0"/>
      <w:marRight w:val="0"/>
      <w:marTop w:val="0"/>
      <w:marBottom w:val="0"/>
      <w:divBdr>
        <w:top w:val="none" w:sz="0" w:space="0" w:color="auto"/>
        <w:left w:val="none" w:sz="0" w:space="0" w:color="auto"/>
        <w:bottom w:val="none" w:sz="0" w:space="0" w:color="auto"/>
        <w:right w:val="none" w:sz="0" w:space="0" w:color="auto"/>
      </w:divBdr>
    </w:div>
    <w:div w:id="639386746">
      <w:bodyDiv w:val="1"/>
      <w:marLeft w:val="0"/>
      <w:marRight w:val="0"/>
      <w:marTop w:val="0"/>
      <w:marBottom w:val="0"/>
      <w:divBdr>
        <w:top w:val="none" w:sz="0" w:space="0" w:color="auto"/>
        <w:left w:val="none" w:sz="0" w:space="0" w:color="auto"/>
        <w:bottom w:val="none" w:sz="0" w:space="0" w:color="auto"/>
        <w:right w:val="none" w:sz="0" w:space="0" w:color="auto"/>
      </w:divBdr>
    </w:div>
    <w:div w:id="667713002">
      <w:bodyDiv w:val="1"/>
      <w:marLeft w:val="0"/>
      <w:marRight w:val="0"/>
      <w:marTop w:val="0"/>
      <w:marBottom w:val="0"/>
      <w:divBdr>
        <w:top w:val="none" w:sz="0" w:space="0" w:color="auto"/>
        <w:left w:val="none" w:sz="0" w:space="0" w:color="auto"/>
        <w:bottom w:val="none" w:sz="0" w:space="0" w:color="auto"/>
        <w:right w:val="none" w:sz="0" w:space="0" w:color="auto"/>
      </w:divBdr>
    </w:div>
    <w:div w:id="695040945">
      <w:bodyDiv w:val="1"/>
      <w:marLeft w:val="0"/>
      <w:marRight w:val="0"/>
      <w:marTop w:val="0"/>
      <w:marBottom w:val="0"/>
      <w:divBdr>
        <w:top w:val="none" w:sz="0" w:space="0" w:color="auto"/>
        <w:left w:val="none" w:sz="0" w:space="0" w:color="auto"/>
        <w:bottom w:val="none" w:sz="0" w:space="0" w:color="auto"/>
        <w:right w:val="none" w:sz="0" w:space="0" w:color="auto"/>
      </w:divBdr>
    </w:div>
    <w:div w:id="752092233">
      <w:bodyDiv w:val="1"/>
      <w:marLeft w:val="0"/>
      <w:marRight w:val="0"/>
      <w:marTop w:val="0"/>
      <w:marBottom w:val="0"/>
      <w:divBdr>
        <w:top w:val="none" w:sz="0" w:space="0" w:color="auto"/>
        <w:left w:val="none" w:sz="0" w:space="0" w:color="auto"/>
        <w:bottom w:val="none" w:sz="0" w:space="0" w:color="auto"/>
        <w:right w:val="none" w:sz="0" w:space="0" w:color="auto"/>
      </w:divBdr>
    </w:div>
    <w:div w:id="766193097">
      <w:bodyDiv w:val="1"/>
      <w:marLeft w:val="0"/>
      <w:marRight w:val="0"/>
      <w:marTop w:val="0"/>
      <w:marBottom w:val="0"/>
      <w:divBdr>
        <w:top w:val="none" w:sz="0" w:space="0" w:color="auto"/>
        <w:left w:val="none" w:sz="0" w:space="0" w:color="auto"/>
        <w:bottom w:val="none" w:sz="0" w:space="0" w:color="auto"/>
        <w:right w:val="none" w:sz="0" w:space="0" w:color="auto"/>
      </w:divBdr>
    </w:div>
    <w:div w:id="828907827">
      <w:bodyDiv w:val="1"/>
      <w:marLeft w:val="0"/>
      <w:marRight w:val="0"/>
      <w:marTop w:val="0"/>
      <w:marBottom w:val="0"/>
      <w:divBdr>
        <w:top w:val="none" w:sz="0" w:space="0" w:color="auto"/>
        <w:left w:val="none" w:sz="0" w:space="0" w:color="auto"/>
        <w:bottom w:val="none" w:sz="0" w:space="0" w:color="auto"/>
        <w:right w:val="none" w:sz="0" w:space="0" w:color="auto"/>
      </w:divBdr>
    </w:div>
    <w:div w:id="834564368">
      <w:bodyDiv w:val="1"/>
      <w:marLeft w:val="0"/>
      <w:marRight w:val="0"/>
      <w:marTop w:val="0"/>
      <w:marBottom w:val="0"/>
      <w:divBdr>
        <w:top w:val="none" w:sz="0" w:space="0" w:color="auto"/>
        <w:left w:val="none" w:sz="0" w:space="0" w:color="auto"/>
        <w:bottom w:val="none" w:sz="0" w:space="0" w:color="auto"/>
        <w:right w:val="none" w:sz="0" w:space="0" w:color="auto"/>
      </w:divBdr>
    </w:div>
    <w:div w:id="864975690">
      <w:bodyDiv w:val="1"/>
      <w:marLeft w:val="0"/>
      <w:marRight w:val="0"/>
      <w:marTop w:val="0"/>
      <w:marBottom w:val="0"/>
      <w:divBdr>
        <w:top w:val="none" w:sz="0" w:space="0" w:color="auto"/>
        <w:left w:val="none" w:sz="0" w:space="0" w:color="auto"/>
        <w:bottom w:val="none" w:sz="0" w:space="0" w:color="auto"/>
        <w:right w:val="none" w:sz="0" w:space="0" w:color="auto"/>
      </w:divBdr>
    </w:div>
    <w:div w:id="900286938">
      <w:bodyDiv w:val="1"/>
      <w:marLeft w:val="0"/>
      <w:marRight w:val="0"/>
      <w:marTop w:val="0"/>
      <w:marBottom w:val="0"/>
      <w:divBdr>
        <w:top w:val="none" w:sz="0" w:space="0" w:color="auto"/>
        <w:left w:val="none" w:sz="0" w:space="0" w:color="auto"/>
        <w:bottom w:val="none" w:sz="0" w:space="0" w:color="auto"/>
        <w:right w:val="none" w:sz="0" w:space="0" w:color="auto"/>
      </w:divBdr>
      <w:divsChild>
        <w:div w:id="282731065">
          <w:marLeft w:val="0"/>
          <w:marRight w:val="0"/>
          <w:marTop w:val="0"/>
          <w:marBottom w:val="0"/>
          <w:divBdr>
            <w:top w:val="none" w:sz="0" w:space="0" w:color="auto"/>
            <w:left w:val="none" w:sz="0" w:space="0" w:color="auto"/>
            <w:bottom w:val="none" w:sz="0" w:space="0" w:color="auto"/>
            <w:right w:val="none" w:sz="0" w:space="0" w:color="auto"/>
          </w:divBdr>
        </w:div>
        <w:div w:id="1668248419">
          <w:marLeft w:val="0"/>
          <w:marRight w:val="0"/>
          <w:marTop w:val="0"/>
          <w:marBottom w:val="0"/>
          <w:divBdr>
            <w:top w:val="none" w:sz="0" w:space="0" w:color="auto"/>
            <w:left w:val="none" w:sz="0" w:space="0" w:color="auto"/>
            <w:bottom w:val="none" w:sz="0" w:space="0" w:color="auto"/>
            <w:right w:val="none" w:sz="0" w:space="0" w:color="auto"/>
          </w:divBdr>
        </w:div>
      </w:divsChild>
    </w:div>
    <w:div w:id="902761664">
      <w:bodyDiv w:val="1"/>
      <w:marLeft w:val="0"/>
      <w:marRight w:val="0"/>
      <w:marTop w:val="0"/>
      <w:marBottom w:val="0"/>
      <w:divBdr>
        <w:top w:val="none" w:sz="0" w:space="0" w:color="auto"/>
        <w:left w:val="none" w:sz="0" w:space="0" w:color="auto"/>
        <w:bottom w:val="none" w:sz="0" w:space="0" w:color="auto"/>
        <w:right w:val="none" w:sz="0" w:space="0" w:color="auto"/>
      </w:divBdr>
    </w:div>
    <w:div w:id="954796535">
      <w:bodyDiv w:val="1"/>
      <w:marLeft w:val="0"/>
      <w:marRight w:val="0"/>
      <w:marTop w:val="0"/>
      <w:marBottom w:val="0"/>
      <w:divBdr>
        <w:top w:val="none" w:sz="0" w:space="0" w:color="auto"/>
        <w:left w:val="none" w:sz="0" w:space="0" w:color="auto"/>
        <w:bottom w:val="none" w:sz="0" w:space="0" w:color="auto"/>
        <w:right w:val="none" w:sz="0" w:space="0" w:color="auto"/>
      </w:divBdr>
    </w:div>
    <w:div w:id="958561658">
      <w:bodyDiv w:val="1"/>
      <w:marLeft w:val="0"/>
      <w:marRight w:val="0"/>
      <w:marTop w:val="0"/>
      <w:marBottom w:val="0"/>
      <w:divBdr>
        <w:top w:val="none" w:sz="0" w:space="0" w:color="auto"/>
        <w:left w:val="none" w:sz="0" w:space="0" w:color="auto"/>
        <w:bottom w:val="none" w:sz="0" w:space="0" w:color="auto"/>
        <w:right w:val="none" w:sz="0" w:space="0" w:color="auto"/>
      </w:divBdr>
    </w:div>
    <w:div w:id="1013648788">
      <w:bodyDiv w:val="1"/>
      <w:marLeft w:val="0"/>
      <w:marRight w:val="0"/>
      <w:marTop w:val="0"/>
      <w:marBottom w:val="0"/>
      <w:divBdr>
        <w:top w:val="none" w:sz="0" w:space="0" w:color="auto"/>
        <w:left w:val="none" w:sz="0" w:space="0" w:color="auto"/>
        <w:bottom w:val="none" w:sz="0" w:space="0" w:color="auto"/>
        <w:right w:val="none" w:sz="0" w:space="0" w:color="auto"/>
      </w:divBdr>
    </w:div>
    <w:div w:id="1028339701">
      <w:bodyDiv w:val="1"/>
      <w:marLeft w:val="0"/>
      <w:marRight w:val="0"/>
      <w:marTop w:val="0"/>
      <w:marBottom w:val="0"/>
      <w:divBdr>
        <w:top w:val="none" w:sz="0" w:space="0" w:color="auto"/>
        <w:left w:val="none" w:sz="0" w:space="0" w:color="auto"/>
        <w:bottom w:val="none" w:sz="0" w:space="0" w:color="auto"/>
        <w:right w:val="none" w:sz="0" w:space="0" w:color="auto"/>
      </w:divBdr>
    </w:div>
    <w:div w:id="1060248641">
      <w:bodyDiv w:val="1"/>
      <w:marLeft w:val="0"/>
      <w:marRight w:val="0"/>
      <w:marTop w:val="0"/>
      <w:marBottom w:val="0"/>
      <w:divBdr>
        <w:top w:val="none" w:sz="0" w:space="0" w:color="auto"/>
        <w:left w:val="none" w:sz="0" w:space="0" w:color="auto"/>
        <w:bottom w:val="none" w:sz="0" w:space="0" w:color="auto"/>
        <w:right w:val="none" w:sz="0" w:space="0" w:color="auto"/>
      </w:divBdr>
    </w:div>
    <w:div w:id="1079912594">
      <w:bodyDiv w:val="1"/>
      <w:marLeft w:val="0"/>
      <w:marRight w:val="0"/>
      <w:marTop w:val="0"/>
      <w:marBottom w:val="0"/>
      <w:divBdr>
        <w:top w:val="none" w:sz="0" w:space="0" w:color="auto"/>
        <w:left w:val="none" w:sz="0" w:space="0" w:color="auto"/>
        <w:bottom w:val="none" w:sz="0" w:space="0" w:color="auto"/>
        <w:right w:val="none" w:sz="0" w:space="0" w:color="auto"/>
      </w:divBdr>
    </w:div>
    <w:div w:id="1127890796">
      <w:bodyDiv w:val="1"/>
      <w:marLeft w:val="0"/>
      <w:marRight w:val="0"/>
      <w:marTop w:val="0"/>
      <w:marBottom w:val="0"/>
      <w:divBdr>
        <w:top w:val="none" w:sz="0" w:space="0" w:color="auto"/>
        <w:left w:val="none" w:sz="0" w:space="0" w:color="auto"/>
        <w:bottom w:val="none" w:sz="0" w:space="0" w:color="auto"/>
        <w:right w:val="none" w:sz="0" w:space="0" w:color="auto"/>
      </w:divBdr>
      <w:divsChild>
        <w:div w:id="539980894">
          <w:marLeft w:val="0"/>
          <w:marRight w:val="0"/>
          <w:marTop w:val="0"/>
          <w:marBottom w:val="0"/>
          <w:divBdr>
            <w:top w:val="none" w:sz="0" w:space="0" w:color="auto"/>
            <w:left w:val="none" w:sz="0" w:space="0" w:color="auto"/>
            <w:bottom w:val="none" w:sz="0" w:space="0" w:color="auto"/>
            <w:right w:val="none" w:sz="0" w:space="0" w:color="auto"/>
          </w:divBdr>
        </w:div>
        <w:div w:id="1015498018">
          <w:marLeft w:val="0"/>
          <w:marRight w:val="0"/>
          <w:marTop w:val="0"/>
          <w:marBottom w:val="0"/>
          <w:divBdr>
            <w:top w:val="none" w:sz="0" w:space="0" w:color="auto"/>
            <w:left w:val="none" w:sz="0" w:space="0" w:color="auto"/>
            <w:bottom w:val="none" w:sz="0" w:space="0" w:color="auto"/>
            <w:right w:val="none" w:sz="0" w:space="0" w:color="auto"/>
          </w:divBdr>
        </w:div>
      </w:divsChild>
    </w:div>
    <w:div w:id="1133596988">
      <w:bodyDiv w:val="1"/>
      <w:marLeft w:val="0"/>
      <w:marRight w:val="0"/>
      <w:marTop w:val="0"/>
      <w:marBottom w:val="0"/>
      <w:divBdr>
        <w:top w:val="none" w:sz="0" w:space="0" w:color="auto"/>
        <w:left w:val="none" w:sz="0" w:space="0" w:color="auto"/>
        <w:bottom w:val="none" w:sz="0" w:space="0" w:color="auto"/>
        <w:right w:val="none" w:sz="0" w:space="0" w:color="auto"/>
      </w:divBdr>
    </w:div>
    <w:div w:id="1232883123">
      <w:bodyDiv w:val="1"/>
      <w:marLeft w:val="0"/>
      <w:marRight w:val="0"/>
      <w:marTop w:val="0"/>
      <w:marBottom w:val="0"/>
      <w:divBdr>
        <w:top w:val="none" w:sz="0" w:space="0" w:color="auto"/>
        <w:left w:val="none" w:sz="0" w:space="0" w:color="auto"/>
        <w:bottom w:val="none" w:sz="0" w:space="0" w:color="auto"/>
        <w:right w:val="none" w:sz="0" w:space="0" w:color="auto"/>
      </w:divBdr>
      <w:divsChild>
        <w:div w:id="1600529018">
          <w:marLeft w:val="0"/>
          <w:marRight w:val="0"/>
          <w:marTop w:val="0"/>
          <w:marBottom w:val="0"/>
          <w:divBdr>
            <w:top w:val="none" w:sz="0" w:space="0" w:color="auto"/>
            <w:left w:val="none" w:sz="0" w:space="0" w:color="auto"/>
            <w:bottom w:val="none" w:sz="0" w:space="0" w:color="auto"/>
            <w:right w:val="none" w:sz="0" w:space="0" w:color="auto"/>
          </w:divBdr>
        </w:div>
        <w:div w:id="1246576740">
          <w:marLeft w:val="0"/>
          <w:marRight w:val="0"/>
          <w:marTop w:val="0"/>
          <w:marBottom w:val="0"/>
          <w:divBdr>
            <w:top w:val="none" w:sz="0" w:space="0" w:color="auto"/>
            <w:left w:val="none" w:sz="0" w:space="0" w:color="auto"/>
            <w:bottom w:val="none" w:sz="0" w:space="0" w:color="auto"/>
            <w:right w:val="none" w:sz="0" w:space="0" w:color="auto"/>
          </w:divBdr>
        </w:div>
        <w:div w:id="1926038600">
          <w:marLeft w:val="0"/>
          <w:marRight w:val="0"/>
          <w:marTop w:val="0"/>
          <w:marBottom w:val="0"/>
          <w:divBdr>
            <w:top w:val="none" w:sz="0" w:space="0" w:color="auto"/>
            <w:left w:val="none" w:sz="0" w:space="0" w:color="auto"/>
            <w:bottom w:val="none" w:sz="0" w:space="0" w:color="auto"/>
            <w:right w:val="none" w:sz="0" w:space="0" w:color="auto"/>
          </w:divBdr>
        </w:div>
      </w:divsChild>
    </w:div>
    <w:div w:id="1253011263">
      <w:bodyDiv w:val="1"/>
      <w:marLeft w:val="0"/>
      <w:marRight w:val="0"/>
      <w:marTop w:val="0"/>
      <w:marBottom w:val="0"/>
      <w:divBdr>
        <w:top w:val="none" w:sz="0" w:space="0" w:color="auto"/>
        <w:left w:val="none" w:sz="0" w:space="0" w:color="auto"/>
        <w:bottom w:val="none" w:sz="0" w:space="0" w:color="auto"/>
        <w:right w:val="none" w:sz="0" w:space="0" w:color="auto"/>
      </w:divBdr>
    </w:div>
    <w:div w:id="1351100215">
      <w:bodyDiv w:val="1"/>
      <w:marLeft w:val="0"/>
      <w:marRight w:val="0"/>
      <w:marTop w:val="0"/>
      <w:marBottom w:val="0"/>
      <w:divBdr>
        <w:top w:val="none" w:sz="0" w:space="0" w:color="auto"/>
        <w:left w:val="none" w:sz="0" w:space="0" w:color="auto"/>
        <w:bottom w:val="none" w:sz="0" w:space="0" w:color="auto"/>
        <w:right w:val="none" w:sz="0" w:space="0" w:color="auto"/>
      </w:divBdr>
      <w:divsChild>
        <w:div w:id="575282144">
          <w:marLeft w:val="0"/>
          <w:marRight w:val="0"/>
          <w:marTop w:val="0"/>
          <w:marBottom w:val="0"/>
          <w:divBdr>
            <w:top w:val="none" w:sz="0" w:space="0" w:color="auto"/>
            <w:left w:val="none" w:sz="0" w:space="0" w:color="auto"/>
            <w:bottom w:val="none" w:sz="0" w:space="0" w:color="auto"/>
            <w:right w:val="none" w:sz="0" w:space="0" w:color="auto"/>
          </w:divBdr>
        </w:div>
        <w:div w:id="1346858694">
          <w:marLeft w:val="0"/>
          <w:marRight w:val="0"/>
          <w:marTop w:val="0"/>
          <w:marBottom w:val="0"/>
          <w:divBdr>
            <w:top w:val="none" w:sz="0" w:space="0" w:color="auto"/>
            <w:left w:val="none" w:sz="0" w:space="0" w:color="auto"/>
            <w:bottom w:val="none" w:sz="0" w:space="0" w:color="auto"/>
            <w:right w:val="none" w:sz="0" w:space="0" w:color="auto"/>
          </w:divBdr>
        </w:div>
      </w:divsChild>
    </w:div>
    <w:div w:id="1429345821">
      <w:bodyDiv w:val="1"/>
      <w:marLeft w:val="0"/>
      <w:marRight w:val="0"/>
      <w:marTop w:val="0"/>
      <w:marBottom w:val="0"/>
      <w:divBdr>
        <w:top w:val="none" w:sz="0" w:space="0" w:color="auto"/>
        <w:left w:val="none" w:sz="0" w:space="0" w:color="auto"/>
        <w:bottom w:val="none" w:sz="0" w:space="0" w:color="auto"/>
        <w:right w:val="none" w:sz="0" w:space="0" w:color="auto"/>
      </w:divBdr>
    </w:div>
    <w:div w:id="1480418437">
      <w:bodyDiv w:val="1"/>
      <w:marLeft w:val="0"/>
      <w:marRight w:val="0"/>
      <w:marTop w:val="0"/>
      <w:marBottom w:val="0"/>
      <w:divBdr>
        <w:top w:val="none" w:sz="0" w:space="0" w:color="auto"/>
        <w:left w:val="none" w:sz="0" w:space="0" w:color="auto"/>
        <w:bottom w:val="none" w:sz="0" w:space="0" w:color="auto"/>
        <w:right w:val="none" w:sz="0" w:space="0" w:color="auto"/>
      </w:divBdr>
      <w:divsChild>
        <w:div w:id="519901139">
          <w:marLeft w:val="0"/>
          <w:marRight w:val="0"/>
          <w:marTop w:val="0"/>
          <w:marBottom w:val="0"/>
          <w:divBdr>
            <w:top w:val="none" w:sz="0" w:space="0" w:color="auto"/>
            <w:left w:val="none" w:sz="0" w:space="0" w:color="auto"/>
            <w:bottom w:val="none" w:sz="0" w:space="0" w:color="auto"/>
            <w:right w:val="none" w:sz="0" w:space="0" w:color="auto"/>
          </w:divBdr>
        </w:div>
        <w:div w:id="86510612">
          <w:marLeft w:val="0"/>
          <w:marRight w:val="0"/>
          <w:marTop w:val="0"/>
          <w:marBottom w:val="0"/>
          <w:divBdr>
            <w:top w:val="none" w:sz="0" w:space="0" w:color="auto"/>
            <w:left w:val="none" w:sz="0" w:space="0" w:color="auto"/>
            <w:bottom w:val="none" w:sz="0" w:space="0" w:color="auto"/>
            <w:right w:val="none" w:sz="0" w:space="0" w:color="auto"/>
          </w:divBdr>
        </w:div>
      </w:divsChild>
    </w:div>
    <w:div w:id="1536775199">
      <w:bodyDiv w:val="1"/>
      <w:marLeft w:val="0"/>
      <w:marRight w:val="0"/>
      <w:marTop w:val="0"/>
      <w:marBottom w:val="0"/>
      <w:divBdr>
        <w:top w:val="none" w:sz="0" w:space="0" w:color="auto"/>
        <w:left w:val="none" w:sz="0" w:space="0" w:color="auto"/>
        <w:bottom w:val="none" w:sz="0" w:space="0" w:color="auto"/>
        <w:right w:val="none" w:sz="0" w:space="0" w:color="auto"/>
      </w:divBdr>
      <w:divsChild>
        <w:div w:id="403528286">
          <w:marLeft w:val="0"/>
          <w:marRight w:val="0"/>
          <w:marTop w:val="0"/>
          <w:marBottom w:val="0"/>
          <w:divBdr>
            <w:top w:val="none" w:sz="0" w:space="0" w:color="auto"/>
            <w:left w:val="none" w:sz="0" w:space="0" w:color="auto"/>
            <w:bottom w:val="none" w:sz="0" w:space="0" w:color="auto"/>
            <w:right w:val="none" w:sz="0" w:space="0" w:color="auto"/>
          </w:divBdr>
        </w:div>
        <w:div w:id="1090203216">
          <w:marLeft w:val="0"/>
          <w:marRight w:val="0"/>
          <w:marTop w:val="0"/>
          <w:marBottom w:val="0"/>
          <w:divBdr>
            <w:top w:val="none" w:sz="0" w:space="0" w:color="auto"/>
            <w:left w:val="none" w:sz="0" w:space="0" w:color="auto"/>
            <w:bottom w:val="none" w:sz="0" w:space="0" w:color="auto"/>
            <w:right w:val="none" w:sz="0" w:space="0" w:color="auto"/>
          </w:divBdr>
        </w:div>
      </w:divsChild>
    </w:div>
    <w:div w:id="1547914209">
      <w:bodyDiv w:val="1"/>
      <w:marLeft w:val="0"/>
      <w:marRight w:val="0"/>
      <w:marTop w:val="0"/>
      <w:marBottom w:val="0"/>
      <w:divBdr>
        <w:top w:val="none" w:sz="0" w:space="0" w:color="auto"/>
        <w:left w:val="none" w:sz="0" w:space="0" w:color="auto"/>
        <w:bottom w:val="none" w:sz="0" w:space="0" w:color="auto"/>
        <w:right w:val="none" w:sz="0" w:space="0" w:color="auto"/>
      </w:divBdr>
      <w:divsChild>
        <w:div w:id="216547914">
          <w:marLeft w:val="0"/>
          <w:marRight w:val="0"/>
          <w:marTop w:val="0"/>
          <w:marBottom w:val="0"/>
          <w:divBdr>
            <w:top w:val="none" w:sz="0" w:space="0" w:color="auto"/>
            <w:left w:val="none" w:sz="0" w:space="0" w:color="auto"/>
            <w:bottom w:val="none" w:sz="0" w:space="0" w:color="auto"/>
            <w:right w:val="none" w:sz="0" w:space="0" w:color="auto"/>
          </w:divBdr>
        </w:div>
        <w:div w:id="2117674713">
          <w:marLeft w:val="0"/>
          <w:marRight w:val="0"/>
          <w:marTop w:val="0"/>
          <w:marBottom w:val="0"/>
          <w:divBdr>
            <w:top w:val="none" w:sz="0" w:space="0" w:color="auto"/>
            <w:left w:val="none" w:sz="0" w:space="0" w:color="auto"/>
            <w:bottom w:val="none" w:sz="0" w:space="0" w:color="auto"/>
            <w:right w:val="none" w:sz="0" w:space="0" w:color="auto"/>
          </w:divBdr>
        </w:div>
      </w:divsChild>
    </w:div>
    <w:div w:id="1587570299">
      <w:bodyDiv w:val="1"/>
      <w:marLeft w:val="0"/>
      <w:marRight w:val="0"/>
      <w:marTop w:val="0"/>
      <w:marBottom w:val="0"/>
      <w:divBdr>
        <w:top w:val="none" w:sz="0" w:space="0" w:color="auto"/>
        <w:left w:val="none" w:sz="0" w:space="0" w:color="auto"/>
        <w:bottom w:val="none" w:sz="0" w:space="0" w:color="auto"/>
        <w:right w:val="none" w:sz="0" w:space="0" w:color="auto"/>
      </w:divBdr>
      <w:divsChild>
        <w:div w:id="128206012">
          <w:marLeft w:val="0"/>
          <w:marRight w:val="0"/>
          <w:marTop w:val="0"/>
          <w:marBottom w:val="0"/>
          <w:divBdr>
            <w:top w:val="none" w:sz="0" w:space="0" w:color="auto"/>
            <w:left w:val="none" w:sz="0" w:space="0" w:color="auto"/>
            <w:bottom w:val="none" w:sz="0" w:space="0" w:color="auto"/>
            <w:right w:val="none" w:sz="0" w:space="0" w:color="auto"/>
          </w:divBdr>
        </w:div>
        <w:div w:id="1406606602">
          <w:marLeft w:val="0"/>
          <w:marRight w:val="0"/>
          <w:marTop w:val="0"/>
          <w:marBottom w:val="0"/>
          <w:divBdr>
            <w:top w:val="none" w:sz="0" w:space="0" w:color="auto"/>
            <w:left w:val="none" w:sz="0" w:space="0" w:color="auto"/>
            <w:bottom w:val="none" w:sz="0" w:space="0" w:color="auto"/>
            <w:right w:val="none" w:sz="0" w:space="0" w:color="auto"/>
          </w:divBdr>
        </w:div>
        <w:div w:id="856506458">
          <w:marLeft w:val="0"/>
          <w:marRight w:val="0"/>
          <w:marTop w:val="0"/>
          <w:marBottom w:val="0"/>
          <w:divBdr>
            <w:top w:val="none" w:sz="0" w:space="0" w:color="auto"/>
            <w:left w:val="none" w:sz="0" w:space="0" w:color="auto"/>
            <w:bottom w:val="none" w:sz="0" w:space="0" w:color="auto"/>
            <w:right w:val="none" w:sz="0" w:space="0" w:color="auto"/>
          </w:divBdr>
        </w:div>
        <w:div w:id="1867984792">
          <w:marLeft w:val="0"/>
          <w:marRight w:val="0"/>
          <w:marTop w:val="0"/>
          <w:marBottom w:val="0"/>
          <w:divBdr>
            <w:top w:val="none" w:sz="0" w:space="0" w:color="auto"/>
            <w:left w:val="none" w:sz="0" w:space="0" w:color="auto"/>
            <w:bottom w:val="none" w:sz="0" w:space="0" w:color="auto"/>
            <w:right w:val="none" w:sz="0" w:space="0" w:color="auto"/>
          </w:divBdr>
        </w:div>
      </w:divsChild>
    </w:div>
    <w:div w:id="1632050477">
      <w:bodyDiv w:val="1"/>
      <w:marLeft w:val="0"/>
      <w:marRight w:val="0"/>
      <w:marTop w:val="0"/>
      <w:marBottom w:val="0"/>
      <w:divBdr>
        <w:top w:val="none" w:sz="0" w:space="0" w:color="auto"/>
        <w:left w:val="none" w:sz="0" w:space="0" w:color="auto"/>
        <w:bottom w:val="none" w:sz="0" w:space="0" w:color="auto"/>
        <w:right w:val="none" w:sz="0" w:space="0" w:color="auto"/>
      </w:divBdr>
      <w:divsChild>
        <w:div w:id="1780684788">
          <w:marLeft w:val="0"/>
          <w:marRight w:val="0"/>
          <w:marTop w:val="0"/>
          <w:marBottom w:val="0"/>
          <w:divBdr>
            <w:top w:val="none" w:sz="0" w:space="0" w:color="auto"/>
            <w:left w:val="none" w:sz="0" w:space="0" w:color="auto"/>
            <w:bottom w:val="none" w:sz="0" w:space="0" w:color="auto"/>
            <w:right w:val="none" w:sz="0" w:space="0" w:color="auto"/>
          </w:divBdr>
        </w:div>
        <w:div w:id="1298685961">
          <w:marLeft w:val="0"/>
          <w:marRight w:val="0"/>
          <w:marTop w:val="0"/>
          <w:marBottom w:val="0"/>
          <w:divBdr>
            <w:top w:val="none" w:sz="0" w:space="0" w:color="auto"/>
            <w:left w:val="none" w:sz="0" w:space="0" w:color="auto"/>
            <w:bottom w:val="none" w:sz="0" w:space="0" w:color="auto"/>
            <w:right w:val="none" w:sz="0" w:space="0" w:color="auto"/>
          </w:divBdr>
        </w:div>
      </w:divsChild>
    </w:div>
    <w:div w:id="1638415371">
      <w:bodyDiv w:val="1"/>
      <w:marLeft w:val="0"/>
      <w:marRight w:val="0"/>
      <w:marTop w:val="0"/>
      <w:marBottom w:val="0"/>
      <w:divBdr>
        <w:top w:val="none" w:sz="0" w:space="0" w:color="auto"/>
        <w:left w:val="none" w:sz="0" w:space="0" w:color="auto"/>
        <w:bottom w:val="none" w:sz="0" w:space="0" w:color="auto"/>
        <w:right w:val="none" w:sz="0" w:space="0" w:color="auto"/>
      </w:divBdr>
      <w:divsChild>
        <w:div w:id="1734349353">
          <w:marLeft w:val="0"/>
          <w:marRight w:val="0"/>
          <w:marTop w:val="0"/>
          <w:marBottom w:val="0"/>
          <w:divBdr>
            <w:top w:val="none" w:sz="0" w:space="0" w:color="auto"/>
            <w:left w:val="none" w:sz="0" w:space="0" w:color="auto"/>
            <w:bottom w:val="none" w:sz="0" w:space="0" w:color="auto"/>
            <w:right w:val="none" w:sz="0" w:space="0" w:color="auto"/>
          </w:divBdr>
        </w:div>
        <w:div w:id="2099523800">
          <w:marLeft w:val="0"/>
          <w:marRight w:val="0"/>
          <w:marTop w:val="0"/>
          <w:marBottom w:val="0"/>
          <w:divBdr>
            <w:top w:val="none" w:sz="0" w:space="0" w:color="auto"/>
            <w:left w:val="none" w:sz="0" w:space="0" w:color="auto"/>
            <w:bottom w:val="none" w:sz="0" w:space="0" w:color="auto"/>
            <w:right w:val="none" w:sz="0" w:space="0" w:color="auto"/>
          </w:divBdr>
        </w:div>
        <w:div w:id="741217474">
          <w:marLeft w:val="0"/>
          <w:marRight w:val="0"/>
          <w:marTop w:val="0"/>
          <w:marBottom w:val="0"/>
          <w:divBdr>
            <w:top w:val="none" w:sz="0" w:space="0" w:color="auto"/>
            <w:left w:val="none" w:sz="0" w:space="0" w:color="auto"/>
            <w:bottom w:val="none" w:sz="0" w:space="0" w:color="auto"/>
            <w:right w:val="none" w:sz="0" w:space="0" w:color="auto"/>
          </w:divBdr>
        </w:div>
      </w:divsChild>
    </w:div>
    <w:div w:id="1698461326">
      <w:bodyDiv w:val="1"/>
      <w:marLeft w:val="0"/>
      <w:marRight w:val="0"/>
      <w:marTop w:val="0"/>
      <w:marBottom w:val="0"/>
      <w:divBdr>
        <w:top w:val="none" w:sz="0" w:space="0" w:color="auto"/>
        <w:left w:val="none" w:sz="0" w:space="0" w:color="auto"/>
        <w:bottom w:val="none" w:sz="0" w:space="0" w:color="auto"/>
        <w:right w:val="none" w:sz="0" w:space="0" w:color="auto"/>
      </w:divBdr>
    </w:div>
    <w:div w:id="1714497683">
      <w:bodyDiv w:val="1"/>
      <w:marLeft w:val="0"/>
      <w:marRight w:val="0"/>
      <w:marTop w:val="0"/>
      <w:marBottom w:val="0"/>
      <w:divBdr>
        <w:top w:val="none" w:sz="0" w:space="0" w:color="auto"/>
        <w:left w:val="none" w:sz="0" w:space="0" w:color="auto"/>
        <w:bottom w:val="none" w:sz="0" w:space="0" w:color="auto"/>
        <w:right w:val="none" w:sz="0" w:space="0" w:color="auto"/>
      </w:divBdr>
    </w:div>
    <w:div w:id="1736658984">
      <w:bodyDiv w:val="1"/>
      <w:marLeft w:val="0"/>
      <w:marRight w:val="0"/>
      <w:marTop w:val="0"/>
      <w:marBottom w:val="0"/>
      <w:divBdr>
        <w:top w:val="none" w:sz="0" w:space="0" w:color="auto"/>
        <w:left w:val="none" w:sz="0" w:space="0" w:color="auto"/>
        <w:bottom w:val="none" w:sz="0" w:space="0" w:color="auto"/>
        <w:right w:val="none" w:sz="0" w:space="0" w:color="auto"/>
      </w:divBdr>
    </w:div>
    <w:div w:id="1755933586">
      <w:bodyDiv w:val="1"/>
      <w:marLeft w:val="0"/>
      <w:marRight w:val="0"/>
      <w:marTop w:val="0"/>
      <w:marBottom w:val="0"/>
      <w:divBdr>
        <w:top w:val="none" w:sz="0" w:space="0" w:color="auto"/>
        <w:left w:val="none" w:sz="0" w:space="0" w:color="auto"/>
        <w:bottom w:val="none" w:sz="0" w:space="0" w:color="auto"/>
        <w:right w:val="none" w:sz="0" w:space="0" w:color="auto"/>
      </w:divBdr>
      <w:divsChild>
        <w:div w:id="1030300757">
          <w:marLeft w:val="0"/>
          <w:marRight w:val="0"/>
          <w:marTop w:val="0"/>
          <w:marBottom w:val="0"/>
          <w:divBdr>
            <w:top w:val="none" w:sz="0" w:space="0" w:color="auto"/>
            <w:left w:val="none" w:sz="0" w:space="0" w:color="auto"/>
            <w:bottom w:val="none" w:sz="0" w:space="0" w:color="auto"/>
            <w:right w:val="none" w:sz="0" w:space="0" w:color="auto"/>
          </w:divBdr>
        </w:div>
        <w:div w:id="614213080">
          <w:marLeft w:val="0"/>
          <w:marRight w:val="0"/>
          <w:marTop w:val="0"/>
          <w:marBottom w:val="0"/>
          <w:divBdr>
            <w:top w:val="none" w:sz="0" w:space="0" w:color="auto"/>
            <w:left w:val="none" w:sz="0" w:space="0" w:color="auto"/>
            <w:bottom w:val="none" w:sz="0" w:space="0" w:color="auto"/>
            <w:right w:val="none" w:sz="0" w:space="0" w:color="auto"/>
          </w:divBdr>
        </w:div>
      </w:divsChild>
    </w:div>
    <w:div w:id="1818647227">
      <w:bodyDiv w:val="1"/>
      <w:marLeft w:val="0"/>
      <w:marRight w:val="0"/>
      <w:marTop w:val="0"/>
      <w:marBottom w:val="0"/>
      <w:divBdr>
        <w:top w:val="none" w:sz="0" w:space="0" w:color="auto"/>
        <w:left w:val="none" w:sz="0" w:space="0" w:color="auto"/>
        <w:bottom w:val="none" w:sz="0" w:space="0" w:color="auto"/>
        <w:right w:val="none" w:sz="0" w:space="0" w:color="auto"/>
      </w:divBdr>
    </w:div>
    <w:div w:id="1858345874">
      <w:bodyDiv w:val="1"/>
      <w:marLeft w:val="0"/>
      <w:marRight w:val="0"/>
      <w:marTop w:val="0"/>
      <w:marBottom w:val="0"/>
      <w:divBdr>
        <w:top w:val="none" w:sz="0" w:space="0" w:color="auto"/>
        <w:left w:val="none" w:sz="0" w:space="0" w:color="auto"/>
        <w:bottom w:val="none" w:sz="0" w:space="0" w:color="auto"/>
        <w:right w:val="none" w:sz="0" w:space="0" w:color="auto"/>
      </w:divBdr>
    </w:div>
    <w:div w:id="1925528159">
      <w:bodyDiv w:val="1"/>
      <w:marLeft w:val="0"/>
      <w:marRight w:val="0"/>
      <w:marTop w:val="0"/>
      <w:marBottom w:val="0"/>
      <w:divBdr>
        <w:top w:val="none" w:sz="0" w:space="0" w:color="auto"/>
        <w:left w:val="none" w:sz="0" w:space="0" w:color="auto"/>
        <w:bottom w:val="none" w:sz="0" w:space="0" w:color="auto"/>
        <w:right w:val="none" w:sz="0" w:space="0" w:color="auto"/>
      </w:divBdr>
      <w:divsChild>
        <w:div w:id="1506943927">
          <w:marLeft w:val="0"/>
          <w:marRight w:val="0"/>
          <w:marTop w:val="0"/>
          <w:marBottom w:val="0"/>
          <w:divBdr>
            <w:top w:val="none" w:sz="0" w:space="0" w:color="auto"/>
            <w:left w:val="none" w:sz="0" w:space="0" w:color="auto"/>
            <w:bottom w:val="none" w:sz="0" w:space="0" w:color="auto"/>
            <w:right w:val="none" w:sz="0" w:space="0" w:color="auto"/>
          </w:divBdr>
        </w:div>
        <w:div w:id="1370758092">
          <w:marLeft w:val="0"/>
          <w:marRight w:val="0"/>
          <w:marTop w:val="0"/>
          <w:marBottom w:val="0"/>
          <w:divBdr>
            <w:top w:val="none" w:sz="0" w:space="0" w:color="auto"/>
            <w:left w:val="none" w:sz="0" w:space="0" w:color="auto"/>
            <w:bottom w:val="none" w:sz="0" w:space="0" w:color="auto"/>
            <w:right w:val="none" w:sz="0" w:space="0" w:color="auto"/>
          </w:divBdr>
        </w:div>
      </w:divsChild>
    </w:div>
    <w:div w:id="1959332233">
      <w:bodyDiv w:val="1"/>
      <w:marLeft w:val="0"/>
      <w:marRight w:val="0"/>
      <w:marTop w:val="0"/>
      <w:marBottom w:val="0"/>
      <w:divBdr>
        <w:top w:val="none" w:sz="0" w:space="0" w:color="auto"/>
        <w:left w:val="none" w:sz="0" w:space="0" w:color="auto"/>
        <w:bottom w:val="none" w:sz="0" w:space="0" w:color="auto"/>
        <w:right w:val="none" w:sz="0" w:space="0" w:color="auto"/>
      </w:divBdr>
    </w:div>
    <w:div w:id="1978610505">
      <w:bodyDiv w:val="1"/>
      <w:marLeft w:val="0"/>
      <w:marRight w:val="0"/>
      <w:marTop w:val="0"/>
      <w:marBottom w:val="0"/>
      <w:divBdr>
        <w:top w:val="none" w:sz="0" w:space="0" w:color="auto"/>
        <w:left w:val="none" w:sz="0" w:space="0" w:color="auto"/>
        <w:bottom w:val="none" w:sz="0" w:space="0" w:color="auto"/>
        <w:right w:val="none" w:sz="0" w:space="0" w:color="auto"/>
      </w:divBdr>
    </w:div>
    <w:div w:id="2019768414">
      <w:bodyDiv w:val="1"/>
      <w:marLeft w:val="0"/>
      <w:marRight w:val="0"/>
      <w:marTop w:val="0"/>
      <w:marBottom w:val="0"/>
      <w:divBdr>
        <w:top w:val="none" w:sz="0" w:space="0" w:color="auto"/>
        <w:left w:val="none" w:sz="0" w:space="0" w:color="auto"/>
        <w:bottom w:val="none" w:sz="0" w:space="0" w:color="auto"/>
        <w:right w:val="none" w:sz="0" w:space="0" w:color="auto"/>
      </w:divBdr>
    </w:div>
    <w:div w:id="2033217762">
      <w:bodyDiv w:val="1"/>
      <w:marLeft w:val="0"/>
      <w:marRight w:val="0"/>
      <w:marTop w:val="0"/>
      <w:marBottom w:val="0"/>
      <w:divBdr>
        <w:top w:val="none" w:sz="0" w:space="0" w:color="auto"/>
        <w:left w:val="none" w:sz="0" w:space="0" w:color="auto"/>
        <w:bottom w:val="none" w:sz="0" w:space="0" w:color="auto"/>
        <w:right w:val="none" w:sz="0" w:space="0" w:color="auto"/>
      </w:divBdr>
    </w:div>
    <w:div w:id="2109813194">
      <w:bodyDiv w:val="1"/>
      <w:marLeft w:val="0"/>
      <w:marRight w:val="0"/>
      <w:marTop w:val="0"/>
      <w:marBottom w:val="0"/>
      <w:divBdr>
        <w:top w:val="none" w:sz="0" w:space="0" w:color="auto"/>
        <w:left w:val="none" w:sz="0" w:space="0" w:color="auto"/>
        <w:bottom w:val="none" w:sz="0" w:space="0" w:color="auto"/>
        <w:right w:val="none" w:sz="0" w:space="0" w:color="auto"/>
      </w:divBdr>
    </w:div>
    <w:div w:id="21456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2020-04-24T22:45:00Z</dcterms:created>
  <dcterms:modified xsi:type="dcterms:W3CDTF">2020-04-24T22:55:00Z</dcterms:modified>
</cp:coreProperties>
</file>